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99182" w14:textId="6BD4AD01" w:rsidR="0071685B" w:rsidRDefault="005E18AB" w:rsidP="005D02AB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Applications of </w:t>
      </w:r>
      <w:r w:rsidR="003A58B2" w:rsidRPr="005E18AB">
        <w:rPr>
          <w:b/>
          <w:sz w:val="24"/>
        </w:rPr>
        <w:t>Double</w:t>
      </w:r>
      <w:r>
        <w:rPr>
          <w:b/>
          <w:sz w:val="24"/>
        </w:rPr>
        <w:t xml:space="preserve"> </w:t>
      </w:r>
      <w:r w:rsidR="003A58B2" w:rsidRPr="005E18AB">
        <w:rPr>
          <w:b/>
          <w:sz w:val="24"/>
        </w:rPr>
        <w:t>Integration</w:t>
      </w:r>
    </w:p>
    <w:p w14:paraId="0C288F70" w14:textId="77777777" w:rsidR="005D02AB" w:rsidRPr="005E18AB" w:rsidRDefault="005D02AB" w:rsidP="005D02AB">
      <w:pPr>
        <w:jc w:val="center"/>
        <w:rPr>
          <w:b/>
          <w:sz w:val="24"/>
        </w:rPr>
      </w:pPr>
    </w:p>
    <w:p w14:paraId="560C4E15" w14:textId="594F0569" w:rsidR="00AC5703" w:rsidRPr="00AC5703" w:rsidRDefault="00AC5703" w:rsidP="00AC5703">
      <w:pPr>
        <w:pStyle w:val="ListParagraph"/>
        <w:numPr>
          <w:ilvl w:val="0"/>
          <w:numId w:val="5"/>
        </w:numPr>
        <w:rPr>
          <w:b/>
        </w:rPr>
      </w:pPr>
      <w:r w:rsidRPr="00AC5703">
        <w:rPr>
          <w:b/>
        </w:rPr>
        <w:t>Center of Mass</w:t>
      </w:r>
    </w:p>
    <w:p w14:paraId="5A6B9B78" w14:textId="77777777" w:rsidR="003A58B2" w:rsidRDefault="003A58B2">
      <w:pPr>
        <w:rPr>
          <w:rFonts w:eastAsiaTheme="minorEastAsia"/>
        </w:rPr>
      </w:pPr>
      <w:r>
        <w:t xml:space="preserve">Suppose </w:t>
      </w:r>
      <m:oMath>
        <m:r>
          <w:rPr>
            <w:rFonts w:ascii="Cambria Math" w:hAnsi="Cambria Math"/>
          </w:rPr>
          <m:t>ρ(x)</m:t>
        </m:r>
      </m:oMath>
      <w:r>
        <w:rPr>
          <w:rFonts w:eastAsiaTheme="minorEastAsia"/>
        </w:rPr>
        <w:t xml:space="preserve"> is the density of a thin lamina of shape D. Then:</w:t>
      </w:r>
    </w:p>
    <w:p w14:paraId="7563F3F7" w14:textId="56A68C0E" w:rsidR="005E18AB" w:rsidRPr="005E18AB" w:rsidRDefault="005E18AB" w:rsidP="005E18A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5E18AB">
        <w:rPr>
          <w:rFonts w:eastAsiaTheme="minorEastAsia"/>
        </w:rPr>
        <w:t xml:space="preserve">Mass: </w:t>
      </w:r>
      <m:oMath>
        <m:r>
          <w:rPr>
            <w:rFonts w:ascii="Cambria Math" w:eastAsiaTheme="minorEastAsia" w:hAnsi="Cambria Math"/>
          </w:rPr>
          <m:t>m=</m:t>
        </m:r>
        <m:nary>
          <m:naryPr>
            <m:chr m:val="∬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</m:t>
            </m:r>
          </m:sub>
          <m:sup/>
          <m:e>
            <m:r>
              <w:rPr>
                <w:rFonts w:ascii="Cambria Math" w:eastAsiaTheme="minorEastAsia" w:hAnsi="Cambria Math"/>
              </w:rPr>
              <m:t>ρ(x,y)</m:t>
            </m:r>
          </m:e>
        </m:nary>
        <m:r>
          <w:rPr>
            <w:rFonts w:ascii="Cambria Math" w:eastAsiaTheme="minorEastAsia" w:hAnsi="Cambria Math"/>
          </w:rPr>
          <m:t>dA</m:t>
        </m:r>
      </m:oMath>
    </w:p>
    <w:p w14:paraId="6D382448" w14:textId="6E26DBA6" w:rsidR="003A58B2" w:rsidRDefault="005E18AB" w:rsidP="005E18AB">
      <w:pPr>
        <w:pStyle w:val="ListParagraph"/>
        <w:numPr>
          <w:ilvl w:val="0"/>
          <w:numId w:val="2"/>
        </w:numPr>
      </w:pPr>
      <w:r>
        <w:t>M</w:t>
      </w:r>
      <w:r w:rsidR="003A58B2">
        <w:t>oment about x-axis</w:t>
      </w:r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D</m:t>
            </m:r>
          </m:sub>
          <m:sup/>
          <m:e>
            <m:r>
              <w:rPr>
                <w:rFonts w:ascii="Cambria Math" w:hAnsi="Cambria Math"/>
              </w:rPr>
              <m:t>y ρ(x,y)</m:t>
            </m:r>
          </m:e>
        </m:nary>
        <m:r>
          <w:rPr>
            <w:rFonts w:ascii="Cambria Math" w:hAnsi="Cambria Math"/>
          </w:rPr>
          <m:t>dA</m:t>
        </m:r>
      </m:oMath>
    </w:p>
    <w:p w14:paraId="1DD4C842" w14:textId="1D73732F" w:rsidR="003A58B2" w:rsidRPr="005E18AB" w:rsidRDefault="005E18AB" w:rsidP="005E18A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M</w:t>
      </w:r>
      <w:r w:rsidR="003A58B2">
        <w:t>oment about y-axis</w:t>
      </w:r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∬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D</m:t>
            </m:r>
          </m:sub>
          <m:sup/>
          <m:e>
            <m:r>
              <w:rPr>
                <w:rFonts w:ascii="Cambria Math" w:hAnsi="Cambria Math"/>
              </w:rPr>
              <m:t>x ρ(x,y)</m:t>
            </m:r>
          </m:e>
        </m:nary>
        <m:r>
          <w:rPr>
            <w:rFonts w:ascii="Cambria Math" w:hAnsi="Cambria Math"/>
          </w:rPr>
          <m:t>dA</m:t>
        </m:r>
      </m:oMath>
    </w:p>
    <w:p w14:paraId="07134740" w14:textId="46EC7917" w:rsidR="00F97B6F" w:rsidRPr="005E18AB" w:rsidRDefault="005E18AB" w:rsidP="005E18A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5E18AB">
        <w:rPr>
          <w:rFonts w:eastAsiaTheme="minorEastAsia"/>
        </w:rPr>
        <w:t xml:space="preserve">Center of gravity: </w:t>
      </w:r>
      <m:oMath>
        <m:r>
          <w:rPr>
            <w:rFonts w:ascii="Cambria Math" w:eastAsiaTheme="minorEastAsia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 xml:space="preserve"> =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="001A4F30" w:rsidRPr="005E18AB">
        <w:rPr>
          <w:rFonts w:eastAsiaTheme="minorEastAsia"/>
        </w:rPr>
        <w:t xml:space="preserve"> </w:t>
      </w:r>
    </w:p>
    <w:p w14:paraId="2244603D" w14:textId="77777777" w:rsidR="00AC5703" w:rsidRDefault="00AC5703" w:rsidP="003A58B2">
      <w:pPr>
        <w:rPr>
          <w:rFonts w:eastAsiaTheme="minorEastAsia"/>
        </w:rPr>
      </w:pPr>
    </w:p>
    <w:p w14:paraId="58FDDFCB" w14:textId="50132C18" w:rsidR="005E18AB" w:rsidRDefault="005E18AB" w:rsidP="003A58B2">
      <w:pPr>
        <w:rPr>
          <w:rFonts w:eastAsiaTheme="minorEastAsia"/>
        </w:rPr>
      </w:pPr>
      <w:r w:rsidRPr="00AC5703">
        <w:rPr>
          <w:rFonts w:eastAsiaTheme="minorEastAsia"/>
          <w:b/>
        </w:rPr>
        <w:t>Examples</w:t>
      </w:r>
      <w:r>
        <w:rPr>
          <w:rFonts w:eastAsiaTheme="minorEastAsia"/>
        </w:rPr>
        <w:t>:</w:t>
      </w:r>
      <w:r w:rsidR="00AB18D6">
        <w:rPr>
          <w:rFonts w:eastAsiaTheme="minorEastAsia"/>
        </w:rPr>
        <w:t xml:space="preserve"> Find the center of mass of the following laminas (first guess, then work it out)</w:t>
      </w:r>
    </w:p>
    <w:p w14:paraId="6B311559" w14:textId="49DECF32" w:rsidR="005E18AB" w:rsidRDefault="00AB18D6" w:rsidP="005D02AB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t xml:space="preserve">Square with corners (0,0) and (2,2) and uniform density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=k</m:t>
        </m:r>
      </m:oMath>
    </w:p>
    <w:p w14:paraId="4716FC4D" w14:textId="5DC95C21" w:rsidR="00AB18D6" w:rsidRDefault="00AB18D6" w:rsidP="005D02AB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t xml:space="preserve">Square with corners (0,0) and (2,2) and uniform density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</w:p>
    <w:p w14:paraId="0A8F778E" w14:textId="18398936" w:rsidR="00AB18D6" w:rsidRPr="00AB18D6" w:rsidRDefault="00AB18D6" w:rsidP="005D02AB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Triangle (0,0), (0,1), (2, 0) with density function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=1+3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y</m:t>
        </m:r>
      </m:oMath>
    </w:p>
    <w:p w14:paraId="65D4D115" w14:textId="6729F451" w:rsidR="00AB18D6" w:rsidRDefault="00AB18D6" w:rsidP="005D02AB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A semi-circle of radius R whose density is proportional to the distance from the origin</w:t>
      </w:r>
    </w:p>
    <w:p w14:paraId="3D0FC875" w14:textId="77777777" w:rsidR="00AC5703" w:rsidRPr="00AC5703" w:rsidRDefault="00AC5703" w:rsidP="00AC5703">
      <w:pPr>
        <w:rPr>
          <w:rFonts w:eastAsiaTheme="minorEastAsia"/>
        </w:rPr>
      </w:pPr>
    </w:p>
    <w:p w14:paraId="09A1095E" w14:textId="48FB2623" w:rsidR="001A4F30" w:rsidRPr="00AC5703" w:rsidRDefault="001A4F30" w:rsidP="00AC5703">
      <w:pPr>
        <w:pStyle w:val="ListParagraph"/>
        <w:numPr>
          <w:ilvl w:val="0"/>
          <w:numId w:val="5"/>
        </w:numPr>
        <w:rPr>
          <w:rFonts w:eastAsiaTheme="minorEastAsia"/>
          <w:b/>
        </w:rPr>
      </w:pPr>
      <w:r w:rsidRPr="00AC5703">
        <w:rPr>
          <w:rFonts w:eastAsiaTheme="minorEastAsia"/>
          <w:b/>
        </w:rPr>
        <w:t>Moments of Inertia</w:t>
      </w:r>
    </w:p>
    <w:p w14:paraId="6F160ACF" w14:textId="6B9DDD6C" w:rsidR="00AC5703" w:rsidRPr="00AC5703" w:rsidRDefault="00AC5703" w:rsidP="00AC5703">
      <w:pPr>
        <w:rPr>
          <w:rFonts w:eastAsiaTheme="minorEastAsia"/>
        </w:rPr>
      </w:pPr>
      <w:r>
        <w:t>The moments of inertia, or second moments, tell us how much an object resists rotation around an axis. The two easiest ones are:</w:t>
      </w:r>
    </w:p>
    <w:p w14:paraId="01F10796" w14:textId="0371A2A3" w:rsidR="001A4F30" w:rsidRPr="005E18AB" w:rsidRDefault="001A4F30" w:rsidP="005E18AB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nary>
          <m:naryPr>
            <m:chr m:val="∬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ρ(x,y)</m:t>
            </m:r>
          </m:e>
        </m:nary>
        <m:r>
          <w:rPr>
            <w:rFonts w:ascii="Cambria Math" w:eastAsiaTheme="minorEastAsia" w:hAnsi="Cambria Math"/>
          </w:rPr>
          <m:t>dA</m:t>
        </m:r>
      </m:oMath>
      <w:r w:rsidR="00E65AB9" w:rsidRPr="005E18AB">
        <w:rPr>
          <w:rFonts w:eastAsiaTheme="minorEastAsia"/>
        </w:rPr>
        <w:t xml:space="preserve"> (2</w:t>
      </w:r>
      <w:r w:rsidR="00E65AB9" w:rsidRPr="005E18AB">
        <w:rPr>
          <w:rFonts w:eastAsiaTheme="minorEastAsia"/>
          <w:vertAlign w:val="superscript"/>
        </w:rPr>
        <w:t>nd</w:t>
      </w:r>
      <w:r w:rsidR="00E65AB9" w:rsidRPr="005E18AB">
        <w:rPr>
          <w:rFonts w:eastAsiaTheme="minorEastAsia"/>
        </w:rPr>
        <w:t xml:space="preserve"> moment</w:t>
      </w:r>
      <w:r w:rsidR="00B45CE1" w:rsidRPr="005E18AB">
        <w:rPr>
          <w:rFonts w:eastAsiaTheme="minorEastAsia"/>
        </w:rPr>
        <w:t xml:space="preserve"> </w:t>
      </w:r>
      <w:r w:rsidR="005E18AB">
        <w:rPr>
          <w:rFonts w:eastAsiaTheme="minorEastAsia"/>
        </w:rPr>
        <w:t>abou</w:t>
      </w:r>
      <w:r w:rsidR="00B45CE1" w:rsidRPr="005E18AB">
        <w:rPr>
          <w:rFonts w:eastAsiaTheme="minorEastAsia"/>
        </w:rPr>
        <w:t>t x-axis)</w:t>
      </w:r>
    </w:p>
    <w:p w14:paraId="16BCADF5" w14:textId="01A03EAB" w:rsidR="00E65AB9" w:rsidRPr="005E18AB" w:rsidRDefault="00E65AB9" w:rsidP="005E18AB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nary>
          <m:naryPr>
            <m:chr m:val="∬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ρ(x,y)</m:t>
            </m:r>
          </m:e>
        </m:nary>
        <m:r>
          <w:rPr>
            <w:rFonts w:ascii="Cambria Math" w:eastAsiaTheme="minorEastAsia" w:hAnsi="Cambria Math"/>
          </w:rPr>
          <m:t>dA</m:t>
        </m:r>
      </m:oMath>
      <w:r w:rsidRPr="005E18AB">
        <w:rPr>
          <w:rFonts w:eastAsiaTheme="minorEastAsia"/>
        </w:rPr>
        <w:t xml:space="preserve"> (2</w:t>
      </w:r>
      <w:r w:rsidRPr="005E18AB">
        <w:rPr>
          <w:rFonts w:eastAsiaTheme="minorEastAsia"/>
          <w:vertAlign w:val="superscript"/>
        </w:rPr>
        <w:t>nd</w:t>
      </w:r>
      <w:r w:rsidRPr="005E18AB">
        <w:rPr>
          <w:rFonts w:eastAsiaTheme="minorEastAsia"/>
        </w:rPr>
        <w:t xml:space="preserve"> moment</w:t>
      </w:r>
      <w:r w:rsidR="005E18AB">
        <w:rPr>
          <w:rFonts w:eastAsiaTheme="minorEastAsia"/>
        </w:rPr>
        <w:t xml:space="preserve"> about y-axis</w:t>
      </w:r>
      <w:r w:rsidRPr="005E18AB">
        <w:rPr>
          <w:rFonts w:eastAsiaTheme="minorEastAsia"/>
        </w:rPr>
        <w:t>)</w:t>
      </w:r>
    </w:p>
    <w:p w14:paraId="5F6A46C7" w14:textId="77777777" w:rsidR="00E65AB9" w:rsidRDefault="00E65AB9" w:rsidP="003A58B2"/>
    <w:p w14:paraId="5AA1E44B" w14:textId="299A6B89" w:rsidR="00AC5703" w:rsidRDefault="00AC5703" w:rsidP="003A58B2">
      <w:r w:rsidRPr="00AC5703">
        <w:rPr>
          <w:b/>
        </w:rPr>
        <w:t>Examples</w:t>
      </w:r>
      <w:r>
        <w:t>: Which lamina has a larg</w:t>
      </w:r>
      <w:r w:rsidR="005D02AB">
        <w:t>er moment of inertia about the y</w:t>
      </w:r>
      <w:r>
        <w:t>-axis: lamina is a rectangle</w:t>
      </w:r>
      <w:r w:rsidR="009A79E2">
        <w:t xml:space="preserve"> with corners (0</w:t>
      </w:r>
      <w:r>
        <w:t>,0) and (2,4), density function is:</w:t>
      </w:r>
    </w:p>
    <w:p w14:paraId="158864EC" w14:textId="77777777" w:rsidR="009A79E2" w:rsidRPr="005A76DC" w:rsidRDefault="009A79E2" w:rsidP="009A79E2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7221FE04" w14:textId="6C9D7A75" w:rsidR="00AC5703" w:rsidRPr="009A79E2" w:rsidRDefault="009A79E2" w:rsidP="009A79E2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  <m:r>
          <w:rPr>
            <w:rFonts w:ascii="Cambria Math" w:hAnsi="Cambria Math"/>
          </w:rPr>
          <m:t>(4-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14:paraId="72CD59F2" w14:textId="09968205" w:rsidR="009A79E2" w:rsidRDefault="00AC5703" w:rsidP="00AC5703">
      <w:r>
        <w:t>Verify that both laminas have the same mass. Interpret your answer.</w:t>
      </w:r>
      <w:r w:rsidR="005D02AB">
        <w:t xml:space="preserve"> How about inertia about the x-axis?</w:t>
      </w:r>
    </w:p>
    <w:p w14:paraId="1166F25A" w14:textId="4B009286" w:rsidR="00AC5703" w:rsidRPr="009A79E2" w:rsidRDefault="00AC5703" w:rsidP="00AC5703">
      <w:r>
        <w:t>Give an example of a physical object with a large rotational moment of inertia</w:t>
      </w:r>
      <w:bookmarkEnd w:id="0"/>
    </w:p>
    <w:sectPr w:rsidR="00AC5703" w:rsidRPr="009A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478E"/>
    <w:multiLevelType w:val="hybridMultilevel"/>
    <w:tmpl w:val="75163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20193"/>
    <w:multiLevelType w:val="hybridMultilevel"/>
    <w:tmpl w:val="E788C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E6720"/>
    <w:multiLevelType w:val="hybridMultilevel"/>
    <w:tmpl w:val="999A45F0"/>
    <w:lvl w:ilvl="0" w:tplc="50F8BE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80B"/>
    <w:multiLevelType w:val="hybridMultilevel"/>
    <w:tmpl w:val="C11E4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42FB8"/>
    <w:multiLevelType w:val="hybridMultilevel"/>
    <w:tmpl w:val="72F0E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5664F"/>
    <w:multiLevelType w:val="hybridMultilevel"/>
    <w:tmpl w:val="92E60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24EFA"/>
    <w:multiLevelType w:val="hybridMultilevel"/>
    <w:tmpl w:val="BB683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712C2"/>
    <w:multiLevelType w:val="hybridMultilevel"/>
    <w:tmpl w:val="B70A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D673E"/>
    <w:multiLevelType w:val="hybridMultilevel"/>
    <w:tmpl w:val="0504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B2"/>
    <w:rsid w:val="00151853"/>
    <w:rsid w:val="001A4F30"/>
    <w:rsid w:val="003A0065"/>
    <w:rsid w:val="003A58B2"/>
    <w:rsid w:val="00507824"/>
    <w:rsid w:val="005A053E"/>
    <w:rsid w:val="005A76DC"/>
    <w:rsid w:val="005D02AB"/>
    <w:rsid w:val="005E18AB"/>
    <w:rsid w:val="00652E99"/>
    <w:rsid w:val="0071685B"/>
    <w:rsid w:val="008424DD"/>
    <w:rsid w:val="00864F4B"/>
    <w:rsid w:val="009A79E2"/>
    <w:rsid w:val="00AB18D6"/>
    <w:rsid w:val="00AC5703"/>
    <w:rsid w:val="00B45CE1"/>
    <w:rsid w:val="00C81123"/>
    <w:rsid w:val="00CE0D06"/>
    <w:rsid w:val="00E65AB9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158E"/>
  <w15:chartTrackingRefBased/>
  <w15:docId w15:val="{F6264342-70CB-4AE7-A925-51FECBC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8B2"/>
    <w:rPr>
      <w:color w:val="808080"/>
    </w:rPr>
  </w:style>
  <w:style w:type="paragraph" w:styleId="ListParagraph">
    <w:name w:val="List Paragraph"/>
    <w:basedOn w:val="Normal"/>
    <w:uiPriority w:val="34"/>
    <w:qFormat/>
    <w:rsid w:val="003A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12</cp:revision>
  <dcterms:created xsi:type="dcterms:W3CDTF">2016-03-20T16:52:00Z</dcterms:created>
  <dcterms:modified xsi:type="dcterms:W3CDTF">2016-03-20T21:05:00Z</dcterms:modified>
</cp:coreProperties>
</file>