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AA" w:rsidRPr="00506277" w:rsidRDefault="008769AA" w:rsidP="008769AA">
      <w:pPr>
        <w:pStyle w:val="Heading1"/>
        <w:jc w:val="center"/>
        <w:rPr>
          <w:rFonts w:ascii="Times New Roman" w:hAnsi="Times New Roman" w:cs="Times New Roman"/>
          <w:sz w:val="20"/>
          <w:szCs w:val="20"/>
        </w:rPr>
      </w:pPr>
      <w:r w:rsidRPr="00506277">
        <w:rPr>
          <w:rFonts w:ascii="Times New Roman" w:hAnsi="Times New Roman" w:cs="Times New Roman"/>
          <w:sz w:val="20"/>
          <w:szCs w:val="20"/>
        </w:rPr>
        <w:t xml:space="preserve">MATH 1203 – </w:t>
      </w:r>
      <w:r>
        <w:rPr>
          <w:rFonts w:ascii="Times New Roman" w:hAnsi="Times New Roman" w:cs="Times New Roman"/>
          <w:sz w:val="20"/>
          <w:szCs w:val="20"/>
        </w:rPr>
        <w:t>Practice Exam 3</w:t>
      </w:r>
    </w:p>
    <w:p w:rsidR="0036024C" w:rsidRDefault="008769AA" w:rsidP="00AE729E">
      <w:pPr>
        <w:jc w:val="center"/>
        <w:rPr>
          <w:i/>
          <w:sz w:val="20"/>
          <w:szCs w:val="20"/>
        </w:rPr>
      </w:pPr>
      <w:r w:rsidRPr="003E18DA">
        <w:rPr>
          <w:i/>
          <w:sz w:val="20"/>
          <w:szCs w:val="20"/>
        </w:rPr>
        <w:t>This is a practice exam only. The actual exam may differ from this practice exam.</w:t>
      </w:r>
    </w:p>
    <w:p w:rsidR="00245F05" w:rsidRPr="00BA2FFE" w:rsidRDefault="00245F05" w:rsidP="00245F05">
      <w:pPr>
        <w:pBdr>
          <w:top w:val="single" w:sz="4" w:space="1" w:color="auto"/>
        </w:pBdr>
        <w:ind w:left="1440" w:right="1440"/>
        <w:rPr>
          <w:sz w:val="20"/>
          <w:szCs w:val="20"/>
        </w:rPr>
      </w:pPr>
    </w:p>
    <w:p w:rsidR="00AE729E" w:rsidRDefault="00AE729E" w:rsidP="006E604D">
      <w:pPr>
        <w:ind w:left="360" w:hanging="360"/>
        <w:jc w:val="both"/>
        <w:rPr>
          <w:sz w:val="20"/>
          <w:szCs w:val="20"/>
        </w:rPr>
      </w:pPr>
      <w:r>
        <w:rPr>
          <w:sz w:val="20"/>
          <w:szCs w:val="20"/>
        </w:rPr>
        <w:t>Please provide brief answers to the following questions:</w:t>
      </w:r>
    </w:p>
    <w:p w:rsidR="00E037F6" w:rsidRDefault="00E037F6" w:rsidP="006E604D">
      <w:pPr>
        <w:numPr>
          <w:ilvl w:val="0"/>
          <w:numId w:val="2"/>
        </w:numPr>
        <w:tabs>
          <w:tab w:val="clear" w:pos="1080"/>
        </w:tabs>
        <w:ind w:left="720"/>
        <w:jc w:val="both"/>
        <w:rPr>
          <w:sz w:val="20"/>
          <w:szCs w:val="20"/>
        </w:rPr>
      </w:pPr>
      <w:r w:rsidRPr="00E037F6">
        <w:rPr>
          <w:sz w:val="20"/>
          <w:szCs w:val="20"/>
        </w:rPr>
        <w:t xml:space="preserve">If you are using a t-distribution with </w:t>
      </w:r>
      <w:proofErr w:type="spellStart"/>
      <w:proofErr w:type="gramStart"/>
      <w:r w:rsidRPr="00E037F6">
        <w:rPr>
          <w:sz w:val="20"/>
          <w:szCs w:val="20"/>
        </w:rPr>
        <w:t>df</w:t>
      </w:r>
      <w:proofErr w:type="spellEnd"/>
      <w:proofErr w:type="gramEnd"/>
      <w:r w:rsidRPr="00E037F6">
        <w:rPr>
          <w:sz w:val="20"/>
          <w:szCs w:val="20"/>
        </w:rPr>
        <w:t xml:space="preserve"> = 11 for a statistical test at the a = 0.05 level, then the corresponding number t</w:t>
      </w:r>
      <w:r w:rsidRPr="00E037F6">
        <w:rPr>
          <w:position w:val="-4"/>
          <w:sz w:val="20"/>
          <w:szCs w:val="20"/>
        </w:rPr>
        <w:t>a</w:t>
      </w:r>
      <w:r w:rsidR="00AE729E">
        <w:rPr>
          <w:sz w:val="20"/>
          <w:szCs w:val="20"/>
        </w:rPr>
        <w:t xml:space="preserve"> will be what? </w:t>
      </w:r>
    </w:p>
    <w:p w:rsidR="00E121F3" w:rsidRDefault="00E121F3" w:rsidP="00E121F3">
      <w:pPr>
        <w:jc w:val="both"/>
        <w:rPr>
          <w:sz w:val="20"/>
          <w:szCs w:val="20"/>
        </w:rPr>
      </w:pPr>
    </w:p>
    <w:p w:rsidR="00E121F3" w:rsidRPr="00056123" w:rsidRDefault="00E121F3" w:rsidP="00E121F3">
      <w:pPr>
        <w:jc w:val="both"/>
        <w:rPr>
          <w:b/>
          <w:sz w:val="20"/>
          <w:szCs w:val="20"/>
        </w:rPr>
      </w:pPr>
      <w:proofErr w:type="spellStart"/>
      <w:r w:rsidRPr="00056123">
        <w:rPr>
          <w:b/>
          <w:sz w:val="20"/>
          <w:szCs w:val="20"/>
        </w:rPr>
        <w:t>t_a</w:t>
      </w:r>
      <w:proofErr w:type="spellEnd"/>
      <w:r w:rsidRPr="00056123">
        <w:rPr>
          <w:b/>
          <w:sz w:val="20"/>
          <w:szCs w:val="20"/>
        </w:rPr>
        <w:t xml:space="preserve"> = 2.201</w:t>
      </w:r>
    </w:p>
    <w:p w:rsidR="00E121F3" w:rsidRPr="00E037F6" w:rsidRDefault="00E121F3" w:rsidP="00E121F3">
      <w:pPr>
        <w:jc w:val="both"/>
        <w:rPr>
          <w:sz w:val="20"/>
          <w:szCs w:val="20"/>
        </w:rPr>
      </w:pPr>
    </w:p>
    <w:p w:rsidR="00AE729E" w:rsidRDefault="00AE729E" w:rsidP="006E604D">
      <w:pPr>
        <w:numPr>
          <w:ilvl w:val="0"/>
          <w:numId w:val="2"/>
        </w:numPr>
        <w:tabs>
          <w:tab w:val="clear" w:pos="1080"/>
        </w:tabs>
        <w:ind w:left="720"/>
        <w:jc w:val="both"/>
        <w:rPr>
          <w:sz w:val="20"/>
          <w:szCs w:val="20"/>
        </w:rPr>
      </w:pPr>
      <w:r w:rsidRPr="00E037F6">
        <w:rPr>
          <w:sz w:val="20"/>
          <w:szCs w:val="20"/>
        </w:rPr>
        <w:t>If you are using a t-</w:t>
      </w:r>
      <w:r w:rsidR="002C277C">
        <w:rPr>
          <w:sz w:val="20"/>
          <w:szCs w:val="20"/>
        </w:rPr>
        <w:t xml:space="preserve">distribution with </w:t>
      </w:r>
      <w:proofErr w:type="spellStart"/>
      <w:proofErr w:type="gramStart"/>
      <w:r w:rsidR="002C277C">
        <w:rPr>
          <w:sz w:val="20"/>
          <w:szCs w:val="20"/>
        </w:rPr>
        <w:t>df</w:t>
      </w:r>
      <w:proofErr w:type="spellEnd"/>
      <w:proofErr w:type="gramEnd"/>
      <w:r w:rsidR="002C277C">
        <w:rPr>
          <w:sz w:val="20"/>
          <w:szCs w:val="20"/>
        </w:rPr>
        <w:t xml:space="preserve"> = 11 for a</w:t>
      </w:r>
      <w:r w:rsidRPr="00E037F6">
        <w:rPr>
          <w:sz w:val="20"/>
          <w:szCs w:val="20"/>
        </w:rPr>
        <w:t xml:space="preserve"> statistical test at the a = 0.05 level, then the corresponding number t</w:t>
      </w:r>
      <w:r w:rsidRPr="00E037F6">
        <w:rPr>
          <w:position w:val="-4"/>
          <w:sz w:val="20"/>
          <w:szCs w:val="20"/>
        </w:rPr>
        <w:t>a</w:t>
      </w:r>
      <w:r>
        <w:rPr>
          <w:sz w:val="20"/>
          <w:szCs w:val="20"/>
        </w:rPr>
        <w:t xml:space="preserve"> will be what? </w:t>
      </w:r>
    </w:p>
    <w:p w:rsidR="00E121F3" w:rsidRDefault="00E121F3" w:rsidP="00E121F3">
      <w:pPr>
        <w:jc w:val="both"/>
        <w:rPr>
          <w:sz w:val="20"/>
          <w:szCs w:val="20"/>
        </w:rPr>
      </w:pPr>
    </w:p>
    <w:p w:rsidR="00E121F3" w:rsidRPr="00056123" w:rsidRDefault="00E121F3" w:rsidP="00E121F3">
      <w:pPr>
        <w:jc w:val="both"/>
        <w:rPr>
          <w:b/>
          <w:sz w:val="20"/>
          <w:szCs w:val="20"/>
        </w:rPr>
      </w:pPr>
      <w:r w:rsidRPr="00056123">
        <w:rPr>
          <w:b/>
          <w:sz w:val="20"/>
          <w:szCs w:val="20"/>
        </w:rPr>
        <w:t>Same question, same answer</w:t>
      </w:r>
    </w:p>
    <w:p w:rsidR="00E121F3" w:rsidRPr="00E037F6" w:rsidRDefault="00E121F3" w:rsidP="00E121F3">
      <w:pPr>
        <w:jc w:val="both"/>
        <w:rPr>
          <w:sz w:val="20"/>
          <w:szCs w:val="20"/>
        </w:rPr>
      </w:pPr>
    </w:p>
    <w:p w:rsidR="00E037F6" w:rsidRDefault="00E037F6" w:rsidP="006E604D">
      <w:pPr>
        <w:numPr>
          <w:ilvl w:val="0"/>
          <w:numId w:val="2"/>
        </w:numPr>
        <w:tabs>
          <w:tab w:val="clear" w:pos="1080"/>
        </w:tabs>
        <w:ind w:left="720"/>
        <w:jc w:val="both"/>
        <w:rPr>
          <w:sz w:val="20"/>
          <w:szCs w:val="20"/>
        </w:rPr>
      </w:pPr>
      <w:r w:rsidRPr="00E037F6">
        <w:rPr>
          <w:sz w:val="20"/>
          <w:szCs w:val="20"/>
        </w:rPr>
        <w:t xml:space="preserve">If you are using a t-distribution with </w:t>
      </w:r>
      <w:proofErr w:type="spellStart"/>
      <w:proofErr w:type="gramStart"/>
      <w:r w:rsidRPr="00E037F6">
        <w:rPr>
          <w:sz w:val="20"/>
          <w:szCs w:val="20"/>
        </w:rPr>
        <w:t>df</w:t>
      </w:r>
      <w:proofErr w:type="spellEnd"/>
      <w:proofErr w:type="gramEnd"/>
      <w:r w:rsidRPr="00E037F6">
        <w:rPr>
          <w:sz w:val="20"/>
          <w:szCs w:val="20"/>
        </w:rPr>
        <w:t xml:space="preserve"> = 11 for a statistical test</w:t>
      </w:r>
      <w:r>
        <w:rPr>
          <w:sz w:val="20"/>
          <w:szCs w:val="20"/>
        </w:rPr>
        <w:t>, and the number t</w:t>
      </w:r>
      <w:r w:rsidRPr="00E037F6">
        <w:rPr>
          <w:sz w:val="20"/>
          <w:szCs w:val="20"/>
          <w:vertAlign w:val="subscript"/>
        </w:rPr>
        <w:t>0</w:t>
      </w:r>
      <w:r>
        <w:rPr>
          <w:sz w:val="20"/>
          <w:szCs w:val="20"/>
        </w:rPr>
        <w:t xml:space="preserve"> you compute is t</w:t>
      </w:r>
      <w:r w:rsidRPr="00E037F6">
        <w:rPr>
          <w:sz w:val="20"/>
          <w:szCs w:val="20"/>
          <w:vertAlign w:val="subscript"/>
        </w:rPr>
        <w:t>0</w:t>
      </w:r>
      <w:r w:rsidR="00BA2FFE">
        <w:rPr>
          <w:sz w:val="20"/>
          <w:szCs w:val="20"/>
        </w:rPr>
        <w:t xml:space="preserve"> =</w:t>
      </w:r>
      <w:r>
        <w:rPr>
          <w:sz w:val="20"/>
          <w:szCs w:val="20"/>
        </w:rPr>
        <w:t xml:space="preserve"> 2.10, whereas the number t</w:t>
      </w:r>
      <w:r w:rsidRPr="00E037F6">
        <w:rPr>
          <w:sz w:val="20"/>
          <w:szCs w:val="20"/>
          <w:vertAlign w:val="subscript"/>
        </w:rPr>
        <w:t>1</w:t>
      </w:r>
      <w:r>
        <w:rPr>
          <w:sz w:val="20"/>
          <w:szCs w:val="20"/>
        </w:rPr>
        <w:t xml:space="preserve"> you look up is t</w:t>
      </w:r>
      <w:r w:rsidRPr="00E037F6">
        <w:rPr>
          <w:sz w:val="20"/>
          <w:szCs w:val="20"/>
          <w:vertAlign w:val="subscript"/>
        </w:rPr>
        <w:t>1</w:t>
      </w:r>
      <w:r>
        <w:rPr>
          <w:sz w:val="20"/>
          <w:szCs w:val="20"/>
        </w:rPr>
        <w:t xml:space="preserve"> = 2.41. What is your conclusion for the corresponding test?</w:t>
      </w:r>
    </w:p>
    <w:p w:rsidR="00E121F3" w:rsidRDefault="00E121F3" w:rsidP="00E121F3">
      <w:pPr>
        <w:jc w:val="both"/>
        <w:rPr>
          <w:sz w:val="20"/>
          <w:szCs w:val="20"/>
        </w:rPr>
      </w:pPr>
    </w:p>
    <w:p w:rsidR="00E121F3" w:rsidRPr="00056123" w:rsidRDefault="00E121F3" w:rsidP="00E121F3">
      <w:pPr>
        <w:jc w:val="both"/>
        <w:rPr>
          <w:b/>
          <w:sz w:val="20"/>
          <w:szCs w:val="20"/>
        </w:rPr>
      </w:pPr>
      <w:r w:rsidRPr="00056123">
        <w:rPr>
          <w:b/>
          <w:sz w:val="20"/>
          <w:szCs w:val="20"/>
        </w:rPr>
        <w:t xml:space="preserve">If t_0 &gt; </w:t>
      </w:r>
      <w:proofErr w:type="spellStart"/>
      <w:r w:rsidRPr="00056123">
        <w:rPr>
          <w:b/>
          <w:sz w:val="20"/>
          <w:szCs w:val="20"/>
        </w:rPr>
        <w:t>t_a</w:t>
      </w:r>
      <w:proofErr w:type="spellEnd"/>
      <w:r w:rsidRPr="00056123">
        <w:rPr>
          <w:b/>
          <w:sz w:val="20"/>
          <w:szCs w:val="20"/>
        </w:rPr>
        <w:t>, then reject H_0. Since 2.10 &gt; 2.41 is not true, the test is inconclusive</w:t>
      </w:r>
    </w:p>
    <w:p w:rsidR="00E121F3" w:rsidRDefault="00E121F3" w:rsidP="00E121F3">
      <w:pPr>
        <w:jc w:val="both"/>
        <w:rPr>
          <w:sz w:val="20"/>
          <w:szCs w:val="20"/>
        </w:rPr>
      </w:pPr>
    </w:p>
    <w:p w:rsidR="00E037F6" w:rsidRDefault="00BA2FFE" w:rsidP="006E604D">
      <w:pPr>
        <w:numPr>
          <w:ilvl w:val="0"/>
          <w:numId w:val="2"/>
        </w:numPr>
        <w:tabs>
          <w:tab w:val="clear" w:pos="1080"/>
        </w:tabs>
        <w:ind w:left="720"/>
        <w:jc w:val="both"/>
        <w:rPr>
          <w:sz w:val="20"/>
          <w:szCs w:val="20"/>
        </w:rPr>
      </w:pPr>
      <w:r w:rsidRPr="00BA2FFE">
        <w:rPr>
          <w:sz w:val="20"/>
          <w:szCs w:val="20"/>
        </w:rPr>
        <w:t xml:space="preserve">If you are using </w:t>
      </w:r>
      <w:r w:rsidR="004B64AB">
        <w:rPr>
          <w:sz w:val="20"/>
          <w:szCs w:val="20"/>
        </w:rPr>
        <w:t>z-distribution for</w:t>
      </w:r>
      <w:r w:rsidR="002C277C">
        <w:rPr>
          <w:sz w:val="20"/>
          <w:szCs w:val="20"/>
        </w:rPr>
        <w:t xml:space="preserve"> a</w:t>
      </w:r>
      <w:r w:rsidR="004B64AB">
        <w:rPr>
          <w:sz w:val="20"/>
          <w:szCs w:val="20"/>
        </w:rPr>
        <w:t xml:space="preserve"> statistical test at the usual 0.05 (=</w:t>
      </w:r>
      <w:r w:rsidR="00AE729E">
        <w:rPr>
          <w:sz w:val="20"/>
          <w:szCs w:val="20"/>
        </w:rPr>
        <w:t xml:space="preserve"> </w:t>
      </w:r>
      <w:r w:rsidR="004B64AB">
        <w:rPr>
          <w:sz w:val="20"/>
          <w:szCs w:val="20"/>
        </w:rPr>
        <w:t>5%) level of significance, the number z</w:t>
      </w:r>
      <w:r w:rsidR="004B64AB" w:rsidRPr="008A14DF">
        <w:rPr>
          <w:sz w:val="20"/>
          <w:szCs w:val="20"/>
          <w:vertAlign w:val="subscript"/>
        </w:rPr>
        <w:t>0</w:t>
      </w:r>
      <w:r w:rsidR="004B64AB">
        <w:rPr>
          <w:sz w:val="20"/>
          <w:szCs w:val="20"/>
        </w:rPr>
        <w:t xml:space="preserve"> you compute is z</w:t>
      </w:r>
      <w:r w:rsidR="004B64AB" w:rsidRPr="008A14DF">
        <w:rPr>
          <w:sz w:val="20"/>
          <w:szCs w:val="20"/>
          <w:vertAlign w:val="subscript"/>
        </w:rPr>
        <w:t>0</w:t>
      </w:r>
      <w:r w:rsidR="004B64AB">
        <w:rPr>
          <w:sz w:val="20"/>
          <w:szCs w:val="20"/>
        </w:rPr>
        <w:t xml:space="preserve"> = 2.89, and the corresponding p-value for that value of z</w:t>
      </w:r>
      <w:r w:rsidR="004B64AB" w:rsidRPr="008A14DF">
        <w:rPr>
          <w:sz w:val="20"/>
          <w:szCs w:val="20"/>
          <w:vertAlign w:val="subscript"/>
        </w:rPr>
        <w:t>0</w:t>
      </w:r>
      <w:r w:rsidR="004B64AB">
        <w:rPr>
          <w:sz w:val="20"/>
          <w:szCs w:val="20"/>
        </w:rPr>
        <w:t xml:space="preserve"> is 0.038. What is your conclusion for the corresponding test?</w:t>
      </w:r>
    </w:p>
    <w:p w:rsidR="00E121F3" w:rsidRDefault="00E121F3" w:rsidP="00E121F3">
      <w:pPr>
        <w:jc w:val="both"/>
        <w:rPr>
          <w:sz w:val="20"/>
          <w:szCs w:val="20"/>
        </w:rPr>
      </w:pPr>
    </w:p>
    <w:p w:rsidR="00E121F3" w:rsidRPr="00056123" w:rsidRDefault="00E121F3" w:rsidP="00E121F3">
      <w:pPr>
        <w:jc w:val="both"/>
        <w:rPr>
          <w:b/>
          <w:sz w:val="20"/>
          <w:szCs w:val="20"/>
        </w:rPr>
      </w:pPr>
      <w:proofErr w:type="gramStart"/>
      <w:r w:rsidRPr="00056123">
        <w:rPr>
          <w:b/>
          <w:sz w:val="20"/>
          <w:szCs w:val="20"/>
        </w:rPr>
        <w:t>If p &lt; 0.05 then reject H_0.</w:t>
      </w:r>
      <w:proofErr w:type="gramEnd"/>
      <w:r w:rsidRPr="00056123">
        <w:rPr>
          <w:b/>
          <w:sz w:val="20"/>
          <w:szCs w:val="20"/>
        </w:rPr>
        <w:t xml:space="preserve"> Since p = 0.038, you indeed reject H_0</w:t>
      </w:r>
    </w:p>
    <w:p w:rsidR="00E121F3" w:rsidRDefault="00E121F3" w:rsidP="00E121F3">
      <w:pPr>
        <w:jc w:val="both"/>
        <w:rPr>
          <w:sz w:val="20"/>
          <w:szCs w:val="20"/>
        </w:rPr>
      </w:pPr>
    </w:p>
    <w:p w:rsidR="007E764B" w:rsidRDefault="007E764B" w:rsidP="006E604D">
      <w:pPr>
        <w:numPr>
          <w:ilvl w:val="0"/>
          <w:numId w:val="2"/>
        </w:numPr>
        <w:tabs>
          <w:tab w:val="clear" w:pos="1080"/>
        </w:tabs>
        <w:ind w:left="720"/>
        <w:jc w:val="both"/>
        <w:rPr>
          <w:sz w:val="20"/>
          <w:szCs w:val="20"/>
        </w:rPr>
      </w:pPr>
      <w:r w:rsidRPr="00BA2FFE">
        <w:rPr>
          <w:sz w:val="20"/>
          <w:szCs w:val="20"/>
        </w:rPr>
        <w:t xml:space="preserve">Someone is interested in designing a statistical test for the mean of a population. In deciding whether to use a test based on the </w:t>
      </w:r>
      <w:r w:rsidRPr="00BA2FFE">
        <w:rPr>
          <w:b/>
          <w:i/>
          <w:sz w:val="20"/>
          <w:szCs w:val="20"/>
        </w:rPr>
        <w:t>t</w:t>
      </w:r>
      <w:r w:rsidRPr="00BA2FFE">
        <w:rPr>
          <w:sz w:val="20"/>
          <w:szCs w:val="20"/>
        </w:rPr>
        <w:t>-distribution or a test based on the standard normal distribution, what is the deciding factor?</w:t>
      </w:r>
    </w:p>
    <w:p w:rsidR="00BD69A6" w:rsidRDefault="00BD69A6" w:rsidP="00BD69A6">
      <w:pPr>
        <w:jc w:val="both"/>
        <w:rPr>
          <w:sz w:val="20"/>
          <w:szCs w:val="20"/>
        </w:rPr>
      </w:pPr>
    </w:p>
    <w:p w:rsidR="00BD69A6" w:rsidRPr="00056123" w:rsidRDefault="00BD69A6" w:rsidP="00BD69A6">
      <w:pPr>
        <w:jc w:val="both"/>
        <w:rPr>
          <w:b/>
          <w:sz w:val="20"/>
          <w:szCs w:val="20"/>
        </w:rPr>
      </w:pPr>
      <w:r w:rsidRPr="00056123">
        <w:rPr>
          <w:b/>
          <w:sz w:val="20"/>
          <w:szCs w:val="20"/>
        </w:rPr>
        <w:t>The sample size</w:t>
      </w:r>
    </w:p>
    <w:p w:rsidR="00245F05" w:rsidRPr="00BA2FFE" w:rsidRDefault="00245F05" w:rsidP="00245F05">
      <w:pPr>
        <w:tabs>
          <w:tab w:val="left" w:pos="3420"/>
          <w:tab w:val="left" w:pos="5400"/>
        </w:tabs>
        <w:rPr>
          <w:sz w:val="20"/>
          <w:szCs w:val="20"/>
        </w:rPr>
      </w:pPr>
    </w:p>
    <w:p w:rsidR="00245F05" w:rsidRPr="00BA2FFE" w:rsidRDefault="00245F05" w:rsidP="00245F05">
      <w:pPr>
        <w:pBdr>
          <w:top w:val="single" w:sz="4" w:space="1" w:color="auto"/>
        </w:pBdr>
        <w:ind w:left="1440" w:right="1440"/>
        <w:rPr>
          <w:sz w:val="20"/>
          <w:szCs w:val="20"/>
        </w:rPr>
      </w:pPr>
    </w:p>
    <w:p w:rsidR="00F40BE6" w:rsidRDefault="007E764B" w:rsidP="00245F05">
      <w:pPr>
        <w:jc w:val="both"/>
        <w:rPr>
          <w:sz w:val="20"/>
          <w:szCs w:val="20"/>
        </w:rPr>
      </w:pPr>
      <w:r w:rsidRPr="00BA2FFE">
        <w:rPr>
          <w:sz w:val="20"/>
          <w:szCs w:val="20"/>
        </w:rPr>
        <w:t xml:space="preserve">You are conducting a 1-tailed statistical test for the population mean at the </w:t>
      </w:r>
      <w:r w:rsidRPr="00BA2FFE">
        <w:rPr>
          <w:position w:val="-2"/>
          <w:sz w:val="20"/>
          <w:szCs w:val="20"/>
        </w:rPr>
        <w:object w:dxaOrig="72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9.25pt" o:ole="">
            <v:imagedata r:id="rId6" o:title=""/>
          </v:shape>
          <o:OLEObject Type="Embed" ProgID="Equation.2" ShapeID="_x0000_i1025" DrawAspect="Content" ObjectID="_1397216809" r:id="rId7"/>
        </w:object>
      </w:r>
      <w:r w:rsidRPr="00BA2FFE">
        <w:rPr>
          <w:sz w:val="20"/>
          <w:szCs w:val="20"/>
        </w:rPr>
        <w:t xml:space="preserve"> level. The null hypothesis is </w:t>
      </w:r>
      <w:r w:rsidRPr="00BA2FFE">
        <w:rPr>
          <w:i/>
          <w:sz w:val="20"/>
          <w:szCs w:val="20"/>
        </w:rPr>
        <w:t>H</w:t>
      </w:r>
      <w:r w:rsidRPr="00BA2FFE">
        <w:rPr>
          <w:i/>
          <w:position w:val="-4"/>
          <w:sz w:val="20"/>
          <w:szCs w:val="20"/>
        </w:rPr>
        <w:t>o</w:t>
      </w:r>
      <w:r w:rsidRPr="00BA2FFE">
        <w:rPr>
          <w:i/>
          <w:sz w:val="20"/>
          <w:szCs w:val="20"/>
        </w:rPr>
        <w:t xml:space="preserve"> = 17.1</w:t>
      </w:r>
      <w:r w:rsidRPr="00BA2FFE">
        <w:rPr>
          <w:sz w:val="20"/>
          <w:szCs w:val="20"/>
        </w:rPr>
        <w:t xml:space="preserve">, while the alternative hypothesis is </w:t>
      </w:r>
      <w:r w:rsidRPr="00BA2FFE">
        <w:rPr>
          <w:i/>
          <w:sz w:val="20"/>
          <w:szCs w:val="20"/>
        </w:rPr>
        <w:t>H</w:t>
      </w:r>
      <w:r w:rsidRPr="00BA2FFE">
        <w:rPr>
          <w:i/>
          <w:position w:val="-4"/>
          <w:sz w:val="20"/>
          <w:szCs w:val="20"/>
        </w:rPr>
        <w:t>a</w:t>
      </w:r>
      <w:r w:rsidRPr="00BA2FFE">
        <w:rPr>
          <w:i/>
          <w:sz w:val="20"/>
          <w:szCs w:val="20"/>
        </w:rPr>
        <w:t xml:space="preserve"> &gt; 17.1</w:t>
      </w:r>
      <w:r w:rsidRPr="00BA2FFE">
        <w:rPr>
          <w:sz w:val="20"/>
          <w:szCs w:val="20"/>
        </w:rPr>
        <w:t xml:space="preserve">. The sample size is large enough to use a normal distribution, and the statistics for the sample turns out to be </w:t>
      </w:r>
      <w:r w:rsidRPr="00BA2FFE">
        <w:rPr>
          <w:i/>
          <w:sz w:val="20"/>
          <w:szCs w:val="20"/>
        </w:rPr>
        <w:t>z</w:t>
      </w:r>
      <w:r w:rsidRPr="00BA2FFE">
        <w:rPr>
          <w:i/>
          <w:position w:val="-4"/>
          <w:sz w:val="20"/>
          <w:szCs w:val="20"/>
        </w:rPr>
        <w:t>o</w:t>
      </w:r>
      <w:r w:rsidRPr="00BA2FFE">
        <w:rPr>
          <w:i/>
          <w:sz w:val="20"/>
          <w:szCs w:val="20"/>
        </w:rPr>
        <w:t xml:space="preserve"> = 2.045</w:t>
      </w:r>
      <w:r w:rsidRPr="00BA2FFE">
        <w:rPr>
          <w:sz w:val="20"/>
          <w:szCs w:val="20"/>
        </w:rPr>
        <w:t xml:space="preserve">. What is your conclusion? </w:t>
      </w:r>
    </w:p>
    <w:p w:rsidR="00BD69A6" w:rsidRDefault="00BD69A6" w:rsidP="00245F05">
      <w:pPr>
        <w:jc w:val="both"/>
        <w:rPr>
          <w:sz w:val="20"/>
          <w:szCs w:val="20"/>
        </w:rPr>
      </w:pPr>
    </w:p>
    <w:p w:rsidR="00BD69A6" w:rsidRPr="00056123" w:rsidRDefault="00BD69A6" w:rsidP="00245F05">
      <w:pPr>
        <w:jc w:val="both"/>
        <w:rPr>
          <w:b/>
          <w:sz w:val="20"/>
          <w:szCs w:val="20"/>
        </w:rPr>
      </w:pPr>
      <w:r w:rsidRPr="00056123">
        <w:rPr>
          <w:b/>
          <w:sz w:val="20"/>
          <w:szCs w:val="20"/>
        </w:rPr>
        <w:t xml:space="preserve">p = 2 * </w:t>
      </w:r>
      <w:proofErr w:type="gramStart"/>
      <w:r w:rsidRPr="00056123">
        <w:rPr>
          <w:b/>
          <w:sz w:val="20"/>
          <w:szCs w:val="20"/>
        </w:rPr>
        <w:t>P(</w:t>
      </w:r>
      <w:proofErr w:type="gramEnd"/>
      <w:r w:rsidRPr="00056123">
        <w:rPr>
          <w:b/>
          <w:sz w:val="20"/>
          <w:szCs w:val="20"/>
        </w:rPr>
        <w:t>z_0 &gt; 2.045) = 2*0.0207 = 0.0414 is less than 0.05, so you reject the null hypothesis H_0</w:t>
      </w:r>
    </w:p>
    <w:p w:rsidR="00F40BE6" w:rsidRPr="00056123" w:rsidRDefault="00F40BE6" w:rsidP="00245F05">
      <w:pPr>
        <w:jc w:val="both"/>
        <w:rPr>
          <w:b/>
          <w:sz w:val="20"/>
          <w:szCs w:val="20"/>
        </w:rPr>
      </w:pPr>
    </w:p>
    <w:p w:rsidR="00245F05" w:rsidRPr="00BA2FFE" w:rsidRDefault="00245F05" w:rsidP="00245F05">
      <w:pPr>
        <w:pBdr>
          <w:top w:val="single" w:sz="4" w:space="1" w:color="auto"/>
        </w:pBdr>
        <w:ind w:left="1440" w:right="1440"/>
        <w:rPr>
          <w:sz w:val="20"/>
          <w:szCs w:val="20"/>
        </w:rPr>
      </w:pPr>
    </w:p>
    <w:p w:rsidR="007E764B" w:rsidRDefault="007E764B" w:rsidP="00245F05">
      <w:pPr>
        <w:jc w:val="both"/>
        <w:rPr>
          <w:sz w:val="20"/>
          <w:szCs w:val="20"/>
        </w:rPr>
      </w:pPr>
      <w:r w:rsidRPr="00BA2FFE">
        <w:rPr>
          <w:sz w:val="20"/>
          <w:szCs w:val="20"/>
        </w:rPr>
        <w:t xml:space="preserve">A statistical test for the population mean at the </w:t>
      </w:r>
      <w:r w:rsidRPr="00BA2FFE">
        <w:rPr>
          <w:position w:val="-4"/>
          <w:sz w:val="20"/>
          <w:szCs w:val="20"/>
        </w:rPr>
        <w:object w:dxaOrig="720" w:dyaOrig="200">
          <v:shape id="_x0000_i1026" type="#_x0000_t75" style="width:36pt;height:10.2pt" o:ole="">
            <v:imagedata r:id="rId8" o:title=""/>
          </v:shape>
          <o:OLEObject Type="Embed" ProgID="Equation" ShapeID="_x0000_i1026" DrawAspect="Content" ObjectID="_1397216810" r:id="rId9"/>
        </w:object>
      </w:r>
      <w:r w:rsidRPr="00BA2FFE">
        <w:rPr>
          <w:sz w:val="20"/>
          <w:szCs w:val="20"/>
        </w:rPr>
        <w:t xml:space="preserve"> level results in your rejection of the null hypothesis. Can the null hypothesis still be true? If so, what is the probability that the null hypothesis is true, even though you rejected it?</w:t>
      </w:r>
    </w:p>
    <w:p w:rsidR="00BF2734" w:rsidRDefault="00BF2734" w:rsidP="00245F05">
      <w:pPr>
        <w:jc w:val="both"/>
        <w:rPr>
          <w:sz w:val="20"/>
          <w:szCs w:val="20"/>
        </w:rPr>
      </w:pPr>
    </w:p>
    <w:p w:rsidR="00BF2734" w:rsidRPr="00056123" w:rsidRDefault="00BF2734" w:rsidP="00245F05">
      <w:pPr>
        <w:jc w:val="both"/>
        <w:rPr>
          <w:b/>
          <w:sz w:val="20"/>
          <w:szCs w:val="20"/>
        </w:rPr>
      </w:pPr>
      <w:r w:rsidRPr="00056123">
        <w:rPr>
          <w:b/>
          <w:sz w:val="20"/>
          <w:szCs w:val="20"/>
        </w:rPr>
        <w:t>Yes it can, with probability less than alpha = 0.05. If we computed a p-value, then that number would be the probability that H_0 could be true even though I would reject it.</w:t>
      </w:r>
    </w:p>
    <w:p w:rsidR="00ED051A" w:rsidRDefault="00ED051A" w:rsidP="00245F05">
      <w:pPr>
        <w:jc w:val="both"/>
        <w:rPr>
          <w:sz w:val="20"/>
          <w:szCs w:val="20"/>
        </w:rPr>
      </w:pPr>
    </w:p>
    <w:p w:rsidR="00245F05" w:rsidRPr="00BA2FFE" w:rsidRDefault="00245F05" w:rsidP="00245F05">
      <w:pPr>
        <w:pBdr>
          <w:top w:val="single" w:sz="4" w:space="1" w:color="auto"/>
        </w:pBdr>
        <w:ind w:left="1440" w:right="1440"/>
        <w:rPr>
          <w:sz w:val="20"/>
          <w:szCs w:val="20"/>
        </w:rPr>
      </w:pPr>
    </w:p>
    <w:p w:rsidR="007E764B" w:rsidRDefault="00245F05" w:rsidP="00245F05">
      <w:pPr>
        <w:jc w:val="both"/>
        <w:rPr>
          <w:sz w:val="20"/>
          <w:szCs w:val="20"/>
        </w:rPr>
      </w:pPr>
      <w:r>
        <w:rPr>
          <w:sz w:val="20"/>
          <w:szCs w:val="20"/>
        </w:rPr>
        <w:t>Y</w:t>
      </w:r>
      <w:r w:rsidR="007E764B" w:rsidRPr="00BA2FFE">
        <w:rPr>
          <w:sz w:val="20"/>
          <w:szCs w:val="20"/>
        </w:rPr>
        <w:t xml:space="preserve">ou were asked to compute a </w:t>
      </w:r>
      <w:r w:rsidR="007E764B" w:rsidRPr="00BA2FFE">
        <w:rPr>
          <w:i/>
          <w:sz w:val="20"/>
          <w:szCs w:val="20"/>
        </w:rPr>
        <w:t>95%</w:t>
      </w:r>
      <w:r w:rsidR="007E764B" w:rsidRPr="00BA2FFE">
        <w:rPr>
          <w:sz w:val="20"/>
          <w:szCs w:val="20"/>
        </w:rPr>
        <w:t xml:space="preserve"> confidence interval. The resulting interval, however, turned out to be too large to be of use to your client. What could you do to achieve a smaller confidence interval? </w:t>
      </w:r>
    </w:p>
    <w:p w:rsidR="00BF2734" w:rsidRDefault="00BF2734" w:rsidP="00245F05">
      <w:pPr>
        <w:jc w:val="both"/>
        <w:rPr>
          <w:sz w:val="20"/>
          <w:szCs w:val="20"/>
        </w:rPr>
      </w:pPr>
    </w:p>
    <w:p w:rsidR="00BF2734" w:rsidRPr="00056123" w:rsidRDefault="00BF2734" w:rsidP="00245F05">
      <w:pPr>
        <w:jc w:val="both"/>
        <w:rPr>
          <w:b/>
          <w:sz w:val="20"/>
          <w:szCs w:val="20"/>
        </w:rPr>
      </w:pPr>
      <w:r w:rsidRPr="00056123">
        <w:rPr>
          <w:b/>
          <w:sz w:val="20"/>
          <w:szCs w:val="20"/>
        </w:rPr>
        <w:t>You could compute a 90% confidence interval, or repeat the experiment with an increased sample size.</w:t>
      </w:r>
    </w:p>
    <w:p w:rsidR="00245F05" w:rsidRDefault="00245F05" w:rsidP="00245F05">
      <w:pPr>
        <w:tabs>
          <w:tab w:val="left" w:pos="3420"/>
          <w:tab w:val="left" w:pos="5400"/>
        </w:tabs>
        <w:rPr>
          <w:sz w:val="20"/>
          <w:szCs w:val="20"/>
        </w:rPr>
      </w:pPr>
    </w:p>
    <w:p w:rsidR="00245F05" w:rsidRPr="00BA2FFE" w:rsidRDefault="00245F05" w:rsidP="00245F05">
      <w:pPr>
        <w:pBdr>
          <w:top w:val="single" w:sz="4" w:space="1" w:color="auto"/>
        </w:pBdr>
        <w:ind w:left="1440" w:right="1440"/>
        <w:rPr>
          <w:sz w:val="20"/>
          <w:szCs w:val="20"/>
        </w:rPr>
      </w:pPr>
    </w:p>
    <w:p w:rsidR="008769AA" w:rsidRPr="00BA2FFE" w:rsidRDefault="008769AA" w:rsidP="008769AA">
      <w:pPr>
        <w:jc w:val="both"/>
        <w:rPr>
          <w:sz w:val="20"/>
          <w:szCs w:val="20"/>
        </w:rPr>
      </w:pPr>
      <w:r w:rsidRPr="00BA2FFE">
        <w:rPr>
          <w:sz w:val="20"/>
          <w:szCs w:val="20"/>
        </w:rPr>
        <w:t xml:space="preserve">On average, do males outperform females in mathematics? To answer this question, psychologists at the </w:t>
      </w:r>
      <w:smartTag w:uri="urn:schemas-microsoft-com:office:smarttags" w:element="place">
        <w:smartTag w:uri="urn:schemas-microsoft-com:office:smarttags" w:element="PlaceType">
          <w:r w:rsidRPr="00BA2FFE">
            <w:rPr>
              <w:sz w:val="20"/>
              <w:szCs w:val="20"/>
            </w:rPr>
            <w:t>University</w:t>
          </w:r>
        </w:smartTag>
        <w:r w:rsidRPr="00BA2FFE">
          <w:rPr>
            <w:sz w:val="20"/>
            <w:szCs w:val="20"/>
          </w:rPr>
          <w:t xml:space="preserve"> of </w:t>
        </w:r>
        <w:smartTag w:uri="urn:schemas-microsoft-com:office:smarttags" w:element="PlaceName">
          <w:r w:rsidRPr="00BA2FFE">
            <w:rPr>
              <w:sz w:val="20"/>
              <w:szCs w:val="20"/>
            </w:rPr>
            <w:t>Minnesota</w:t>
          </w:r>
        </w:smartTag>
      </w:smartTag>
      <w:r w:rsidRPr="00BA2FFE">
        <w:rPr>
          <w:sz w:val="20"/>
          <w:szCs w:val="20"/>
        </w:rPr>
        <w:t xml:space="preserve"> compared the scores of mail and female eighth-grade students who took a basic skill math test. A summary of the test scores is displayed below.</w:t>
      </w:r>
    </w:p>
    <w:p w:rsidR="008769AA" w:rsidRPr="00BA2FFE" w:rsidRDefault="008769AA" w:rsidP="008769AA">
      <w:pPr>
        <w:rPr>
          <w:sz w:val="20"/>
          <w:szCs w:val="20"/>
        </w:rPr>
      </w:pPr>
    </w:p>
    <w:p w:rsidR="008769AA" w:rsidRPr="00BA2FFE" w:rsidRDefault="008769AA" w:rsidP="008769AA">
      <w:pPr>
        <w:tabs>
          <w:tab w:val="left" w:pos="3420"/>
          <w:tab w:val="left" w:pos="5400"/>
        </w:tabs>
        <w:ind w:left="540"/>
        <w:rPr>
          <w:b/>
          <w:sz w:val="20"/>
          <w:szCs w:val="20"/>
        </w:rPr>
      </w:pPr>
      <w:r w:rsidRPr="00BA2FFE">
        <w:rPr>
          <w:b/>
          <w:sz w:val="20"/>
          <w:szCs w:val="20"/>
        </w:rPr>
        <w:tab/>
        <w:t>Males</w:t>
      </w:r>
      <w:r w:rsidRPr="00BA2FFE">
        <w:rPr>
          <w:b/>
          <w:sz w:val="20"/>
          <w:szCs w:val="20"/>
        </w:rPr>
        <w:tab/>
        <w:t>Females</w:t>
      </w:r>
    </w:p>
    <w:p w:rsidR="008769AA" w:rsidRPr="00BA2FFE" w:rsidRDefault="008769AA" w:rsidP="008769AA">
      <w:pPr>
        <w:tabs>
          <w:tab w:val="left" w:pos="3420"/>
          <w:tab w:val="left" w:pos="5400"/>
        </w:tabs>
        <w:ind w:left="540"/>
        <w:rPr>
          <w:sz w:val="20"/>
          <w:szCs w:val="20"/>
        </w:rPr>
      </w:pPr>
      <w:r w:rsidRPr="00BA2FFE">
        <w:rPr>
          <w:b/>
          <w:sz w:val="20"/>
          <w:szCs w:val="20"/>
        </w:rPr>
        <w:t>Sample Size</w:t>
      </w:r>
      <w:r w:rsidRPr="00BA2FFE">
        <w:rPr>
          <w:sz w:val="20"/>
          <w:szCs w:val="20"/>
        </w:rPr>
        <w:tab/>
        <w:t>1764</w:t>
      </w:r>
      <w:r w:rsidRPr="00BA2FFE">
        <w:rPr>
          <w:sz w:val="20"/>
          <w:szCs w:val="20"/>
        </w:rPr>
        <w:tab/>
        <w:t>1739</w:t>
      </w:r>
    </w:p>
    <w:p w:rsidR="008769AA" w:rsidRPr="00BA2FFE" w:rsidRDefault="008769AA" w:rsidP="008769AA">
      <w:pPr>
        <w:tabs>
          <w:tab w:val="left" w:pos="3420"/>
          <w:tab w:val="left" w:pos="5400"/>
        </w:tabs>
        <w:ind w:left="540"/>
        <w:rPr>
          <w:sz w:val="20"/>
          <w:szCs w:val="20"/>
        </w:rPr>
      </w:pPr>
      <w:r w:rsidRPr="00BA2FFE">
        <w:rPr>
          <w:b/>
          <w:sz w:val="20"/>
          <w:szCs w:val="20"/>
        </w:rPr>
        <w:t>Mean</w:t>
      </w:r>
      <w:r w:rsidRPr="00BA2FFE">
        <w:rPr>
          <w:sz w:val="20"/>
          <w:szCs w:val="20"/>
        </w:rPr>
        <w:tab/>
        <w:t>48.9</w:t>
      </w:r>
      <w:r w:rsidRPr="00BA2FFE">
        <w:rPr>
          <w:sz w:val="20"/>
          <w:szCs w:val="20"/>
        </w:rPr>
        <w:tab/>
        <w:t>48.4</w:t>
      </w:r>
    </w:p>
    <w:p w:rsidR="008769AA" w:rsidRDefault="008769AA" w:rsidP="008769AA">
      <w:pPr>
        <w:tabs>
          <w:tab w:val="left" w:pos="3420"/>
          <w:tab w:val="left" w:pos="5400"/>
        </w:tabs>
        <w:ind w:left="540"/>
        <w:rPr>
          <w:sz w:val="20"/>
          <w:szCs w:val="20"/>
        </w:rPr>
      </w:pPr>
      <w:r w:rsidRPr="00BA2FFE">
        <w:rPr>
          <w:b/>
          <w:sz w:val="20"/>
          <w:szCs w:val="20"/>
        </w:rPr>
        <w:t>Standard Deviation</w:t>
      </w:r>
      <w:r w:rsidRPr="00BA2FFE">
        <w:rPr>
          <w:sz w:val="20"/>
          <w:szCs w:val="20"/>
        </w:rPr>
        <w:tab/>
        <w:t>12.96</w:t>
      </w:r>
      <w:r w:rsidRPr="00BA2FFE">
        <w:rPr>
          <w:sz w:val="20"/>
          <w:szCs w:val="20"/>
        </w:rPr>
        <w:tab/>
        <w:t>11.85</w:t>
      </w:r>
    </w:p>
    <w:p w:rsidR="00BF2734" w:rsidRDefault="00BF2734" w:rsidP="00BF2734">
      <w:pPr>
        <w:tabs>
          <w:tab w:val="left" w:pos="3420"/>
          <w:tab w:val="left" w:pos="5400"/>
        </w:tabs>
        <w:rPr>
          <w:sz w:val="20"/>
          <w:szCs w:val="20"/>
        </w:rPr>
      </w:pPr>
    </w:p>
    <w:p w:rsidR="00BF2734" w:rsidRPr="00056123" w:rsidRDefault="00BF2734" w:rsidP="00BF2734">
      <w:pPr>
        <w:tabs>
          <w:tab w:val="left" w:pos="3420"/>
          <w:tab w:val="left" w:pos="5400"/>
        </w:tabs>
        <w:rPr>
          <w:b/>
          <w:sz w:val="20"/>
          <w:szCs w:val="20"/>
        </w:rPr>
      </w:pPr>
      <w:r w:rsidRPr="00056123">
        <w:rPr>
          <w:b/>
          <w:sz w:val="20"/>
          <w:szCs w:val="20"/>
        </w:rPr>
        <w:lastRenderedPageBreak/>
        <w:t>H_0: mean_1 = mean_2</w:t>
      </w:r>
    </w:p>
    <w:p w:rsidR="00BF2734" w:rsidRPr="00056123" w:rsidRDefault="00BF2734" w:rsidP="00BF2734">
      <w:pPr>
        <w:tabs>
          <w:tab w:val="left" w:pos="3420"/>
          <w:tab w:val="left" w:pos="5400"/>
        </w:tabs>
        <w:rPr>
          <w:b/>
          <w:sz w:val="20"/>
          <w:szCs w:val="20"/>
        </w:rPr>
      </w:pPr>
      <w:r w:rsidRPr="00056123">
        <w:rPr>
          <w:b/>
          <w:sz w:val="20"/>
          <w:szCs w:val="20"/>
        </w:rPr>
        <w:t>H_1: mean_1 not equal to mean_2</w:t>
      </w:r>
    </w:p>
    <w:p w:rsidR="00BF2734" w:rsidRPr="00056123" w:rsidRDefault="00F51611" w:rsidP="00BF2734">
      <w:pPr>
        <w:tabs>
          <w:tab w:val="left" w:pos="3420"/>
          <w:tab w:val="left" w:pos="5400"/>
        </w:tabs>
        <w:rPr>
          <w:b/>
          <w:sz w:val="20"/>
          <w:szCs w:val="20"/>
        </w:rPr>
      </w:pPr>
      <w:r w:rsidRPr="00056123">
        <w:rPr>
          <w:b/>
          <w:sz w:val="20"/>
          <w:szCs w:val="20"/>
        </w:rPr>
        <w:t>z</w:t>
      </w:r>
      <w:r w:rsidR="00BF2734" w:rsidRPr="00056123">
        <w:rPr>
          <w:b/>
          <w:sz w:val="20"/>
          <w:szCs w:val="20"/>
        </w:rPr>
        <w:t xml:space="preserve">_0 = ((48.9 – 48.4) – </w:t>
      </w:r>
      <w:proofErr w:type="gramStart"/>
      <w:r w:rsidR="00BF2734" w:rsidRPr="00056123">
        <w:rPr>
          <w:b/>
          <w:sz w:val="20"/>
          <w:szCs w:val="20"/>
        </w:rPr>
        <w:t>0 )</w:t>
      </w:r>
      <w:proofErr w:type="gramEnd"/>
      <w:r w:rsidR="00BF2734" w:rsidRPr="00056123">
        <w:rPr>
          <w:b/>
          <w:sz w:val="20"/>
          <w:szCs w:val="20"/>
        </w:rPr>
        <w:t xml:space="preserve"> / s, where s = </w:t>
      </w:r>
      <w:r w:rsidRPr="00056123">
        <w:rPr>
          <w:b/>
          <w:sz w:val="20"/>
          <w:szCs w:val="20"/>
        </w:rPr>
        <w:t>0.41948220487302895, so that</w:t>
      </w:r>
    </w:p>
    <w:p w:rsidR="00F51611" w:rsidRPr="00056123" w:rsidRDefault="00F51611" w:rsidP="00BF2734">
      <w:pPr>
        <w:tabs>
          <w:tab w:val="left" w:pos="3420"/>
          <w:tab w:val="left" w:pos="5400"/>
        </w:tabs>
        <w:rPr>
          <w:b/>
          <w:sz w:val="20"/>
          <w:szCs w:val="20"/>
        </w:rPr>
      </w:pPr>
      <w:r w:rsidRPr="00056123">
        <w:rPr>
          <w:b/>
          <w:sz w:val="20"/>
          <w:szCs w:val="20"/>
        </w:rPr>
        <w:t>z_0 = 1.192</w:t>
      </w:r>
    </w:p>
    <w:p w:rsidR="00F51611" w:rsidRPr="00056123" w:rsidRDefault="00F51611" w:rsidP="00BF2734">
      <w:pPr>
        <w:tabs>
          <w:tab w:val="left" w:pos="3420"/>
          <w:tab w:val="left" w:pos="5400"/>
        </w:tabs>
        <w:rPr>
          <w:b/>
          <w:sz w:val="20"/>
          <w:szCs w:val="20"/>
        </w:rPr>
      </w:pPr>
      <w:r w:rsidRPr="00056123">
        <w:rPr>
          <w:b/>
          <w:sz w:val="20"/>
          <w:szCs w:val="20"/>
        </w:rPr>
        <w:t>Therefore p = 2*</w:t>
      </w:r>
      <w:proofErr w:type="gramStart"/>
      <w:r w:rsidRPr="00056123">
        <w:rPr>
          <w:b/>
          <w:sz w:val="20"/>
          <w:szCs w:val="20"/>
        </w:rPr>
        <w:t>P(</w:t>
      </w:r>
      <w:proofErr w:type="gramEnd"/>
      <w:r w:rsidRPr="00056123">
        <w:rPr>
          <w:b/>
          <w:sz w:val="20"/>
          <w:szCs w:val="20"/>
        </w:rPr>
        <w:t>z &gt; 1.192) = 2*0.1170 is not less than 0.05, so Test is Inconclusive</w:t>
      </w:r>
    </w:p>
    <w:p w:rsidR="00F51611" w:rsidRDefault="00F51611" w:rsidP="00BF2734">
      <w:pPr>
        <w:tabs>
          <w:tab w:val="left" w:pos="3420"/>
          <w:tab w:val="left" w:pos="5400"/>
        </w:tabs>
        <w:rPr>
          <w:sz w:val="20"/>
          <w:szCs w:val="20"/>
        </w:rPr>
      </w:pPr>
    </w:p>
    <w:p w:rsidR="00BF2734" w:rsidRPr="00BA2FFE" w:rsidRDefault="00BF2734" w:rsidP="00BF2734">
      <w:pPr>
        <w:tabs>
          <w:tab w:val="left" w:pos="3420"/>
          <w:tab w:val="left" w:pos="5400"/>
        </w:tabs>
        <w:rPr>
          <w:sz w:val="20"/>
          <w:szCs w:val="20"/>
        </w:rPr>
      </w:pPr>
    </w:p>
    <w:p w:rsidR="008769AA" w:rsidRPr="00BA2FFE" w:rsidRDefault="008769AA" w:rsidP="008769AA">
      <w:pPr>
        <w:pBdr>
          <w:top w:val="single" w:sz="4" w:space="1" w:color="auto"/>
        </w:pBdr>
        <w:ind w:left="1440" w:right="1440"/>
        <w:rPr>
          <w:sz w:val="20"/>
          <w:szCs w:val="20"/>
        </w:rPr>
      </w:pPr>
    </w:p>
    <w:p w:rsidR="008769AA" w:rsidRPr="00BA2FFE" w:rsidRDefault="008769AA" w:rsidP="008769AA">
      <w:pPr>
        <w:tabs>
          <w:tab w:val="left" w:pos="3420"/>
          <w:tab w:val="left" w:pos="5400"/>
        </w:tabs>
        <w:jc w:val="both"/>
        <w:rPr>
          <w:sz w:val="20"/>
          <w:szCs w:val="20"/>
        </w:rPr>
      </w:pPr>
      <w:r w:rsidRPr="00BA2FFE">
        <w:rPr>
          <w:sz w:val="20"/>
          <w:szCs w:val="20"/>
        </w:rPr>
        <w:t>The Cleveland Casting plant produces iron automotive castings for Ford When the process is stable, the target pouring temperature of the molten iron is 2,550 degrees. The pouring temperatures for a random sample of 10 crankshafts produces at the plant are listed below. Does the mean pouring temperature differ from the target setting?</w:t>
      </w:r>
    </w:p>
    <w:p w:rsidR="008769AA" w:rsidRPr="00BA2FFE" w:rsidRDefault="008769AA" w:rsidP="008769AA">
      <w:pPr>
        <w:tabs>
          <w:tab w:val="left" w:pos="3420"/>
          <w:tab w:val="left" w:pos="5400"/>
        </w:tabs>
        <w:rPr>
          <w:sz w:val="20"/>
          <w:szCs w:val="20"/>
        </w:rPr>
      </w:pPr>
    </w:p>
    <w:p w:rsidR="008769AA" w:rsidRPr="00BA2FFE" w:rsidRDefault="008769AA" w:rsidP="008769AA">
      <w:pPr>
        <w:tabs>
          <w:tab w:val="left" w:pos="3420"/>
          <w:tab w:val="left" w:pos="5400"/>
        </w:tabs>
        <w:ind w:left="720"/>
        <w:rPr>
          <w:sz w:val="20"/>
          <w:szCs w:val="20"/>
        </w:rPr>
      </w:pPr>
      <w:r w:rsidRPr="00BA2FFE">
        <w:rPr>
          <w:sz w:val="20"/>
          <w:szCs w:val="20"/>
        </w:rPr>
        <w:t>2543, 2541, 2544, 2620, 2560, 2559, 2562, 2553, 2552, 2553</w:t>
      </w:r>
    </w:p>
    <w:p w:rsidR="008769AA" w:rsidRDefault="008769AA" w:rsidP="008769AA">
      <w:pPr>
        <w:tabs>
          <w:tab w:val="left" w:pos="3420"/>
          <w:tab w:val="left" w:pos="5400"/>
        </w:tabs>
        <w:rPr>
          <w:sz w:val="20"/>
          <w:szCs w:val="20"/>
        </w:rPr>
      </w:pPr>
    </w:p>
    <w:p w:rsidR="00F51611" w:rsidRPr="00056123" w:rsidRDefault="005A4CC7" w:rsidP="008769AA">
      <w:pPr>
        <w:tabs>
          <w:tab w:val="left" w:pos="3420"/>
          <w:tab w:val="left" w:pos="5400"/>
        </w:tabs>
        <w:rPr>
          <w:b/>
          <w:sz w:val="20"/>
          <w:szCs w:val="20"/>
        </w:rPr>
      </w:pPr>
      <w:r w:rsidRPr="00056123">
        <w:rPr>
          <w:b/>
          <w:sz w:val="20"/>
          <w:szCs w:val="20"/>
        </w:rPr>
        <w:t xml:space="preserve">We can compute the sample mean </w:t>
      </w:r>
      <w:proofErr w:type="spellStart"/>
      <w:r w:rsidRPr="00056123">
        <w:rPr>
          <w:b/>
          <w:sz w:val="20"/>
          <w:szCs w:val="20"/>
        </w:rPr>
        <w:t>x_bar</w:t>
      </w:r>
      <w:proofErr w:type="spellEnd"/>
      <w:r w:rsidRPr="00056123">
        <w:rPr>
          <w:b/>
          <w:sz w:val="20"/>
          <w:szCs w:val="20"/>
        </w:rPr>
        <w:t xml:space="preserve"> = 2558.7 and the sample standard deviation s = 22.7. Thus:</w:t>
      </w:r>
    </w:p>
    <w:p w:rsidR="005A4CC7" w:rsidRPr="00056123" w:rsidRDefault="005A4CC7" w:rsidP="008769AA">
      <w:pPr>
        <w:tabs>
          <w:tab w:val="left" w:pos="3420"/>
          <w:tab w:val="left" w:pos="5400"/>
        </w:tabs>
        <w:rPr>
          <w:b/>
          <w:sz w:val="20"/>
          <w:szCs w:val="20"/>
        </w:rPr>
      </w:pPr>
    </w:p>
    <w:p w:rsidR="005A4CC7" w:rsidRPr="00056123" w:rsidRDefault="005A4CC7" w:rsidP="008769AA">
      <w:pPr>
        <w:tabs>
          <w:tab w:val="left" w:pos="3420"/>
          <w:tab w:val="left" w:pos="5400"/>
        </w:tabs>
        <w:rPr>
          <w:b/>
          <w:sz w:val="20"/>
          <w:szCs w:val="20"/>
        </w:rPr>
      </w:pPr>
      <w:r w:rsidRPr="00056123">
        <w:rPr>
          <w:b/>
          <w:sz w:val="20"/>
          <w:szCs w:val="20"/>
        </w:rPr>
        <w:t>H_0: mean = 2550</w:t>
      </w:r>
    </w:p>
    <w:p w:rsidR="005A4CC7" w:rsidRPr="00056123" w:rsidRDefault="005A4CC7" w:rsidP="008769AA">
      <w:pPr>
        <w:tabs>
          <w:tab w:val="left" w:pos="3420"/>
          <w:tab w:val="left" w:pos="5400"/>
        </w:tabs>
        <w:rPr>
          <w:b/>
          <w:sz w:val="20"/>
          <w:szCs w:val="20"/>
        </w:rPr>
      </w:pPr>
      <w:r w:rsidRPr="00056123">
        <w:rPr>
          <w:b/>
          <w:sz w:val="20"/>
          <w:szCs w:val="20"/>
        </w:rPr>
        <w:t>H_1: mean not equal to 2550</w:t>
      </w:r>
    </w:p>
    <w:p w:rsidR="005A4CC7" w:rsidRPr="00056123" w:rsidRDefault="005A4CC7" w:rsidP="008769AA">
      <w:pPr>
        <w:tabs>
          <w:tab w:val="left" w:pos="3420"/>
          <w:tab w:val="left" w:pos="5400"/>
        </w:tabs>
        <w:rPr>
          <w:b/>
          <w:sz w:val="20"/>
          <w:szCs w:val="20"/>
        </w:rPr>
      </w:pPr>
      <w:r w:rsidRPr="00056123">
        <w:rPr>
          <w:b/>
          <w:sz w:val="20"/>
          <w:szCs w:val="20"/>
        </w:rPr>
        <w:t xml:space="preserve">t_0 = (2558.7 – 2550) / (22.7 / </w:t>
      </w:r>
      <w:proofErr w:type="spellStart"/>
      <w:proofErr w:type="gramStart"/>
      <w:r w:rsidRPr="00056123">
        <w:rPr>
          <w:b/>
          <w:sz w:val="20"/>
          <w:szCs w:val="20"/>
        </w:rPr>
        <w:t>sqrt</w:t>
      </w:r>
      <w:proofErr w:type="spellEnd"/>
      <w:r w:rsidRPr="00056123">
        <w:rPr>
          <w:b/>
          <w:sz w:val="20"/>
          <w:szCs w:val="20"/>
        </w:rPr>
        <w:t>(</w:t>
      </w:r>
      <w:proofErr w:type="gramEnd"/>
      <w:r w:rsidRPr="00056123">
        <w:rPr>
          <w:b/>
          <w:sz w:val="20"/>
          <w:szCs w:val="20"/>
        </w:rPr>
        <w:t>10)) = 1.212</w:t>
      </w:r>
    </w:p>
    <w:p w:rsidR="005A4CC7" w:rsidRPr="00056123" w:rsidRDefault="005A4CC7" w:rsidP="008769AA">
      <w:pPr>
        <w:tabs>
          <w:tab w:val="left" w:pos="3420"/>
          <w:tab w:val="left" w:pos="5400"/>
        </w:tabs>
        <w:rPr>
          <w:b/>
          <w:sz w:val="20"/>
          <w:szCs w:val="20"/>
        </w:rPr>
      </w:pPr>
      <w:r w:rsidRPr="00056123">
        <w:rPr>
          <w:b/>
          <w:sz w:val="20"/>
          <w:szCs w:val="20"/>
        </w:rPr>
        <w:t xml:space="preserve">From the t-table we find </w:t>
      </w:r>
      <w:proofErr w:type="spellStart"/>
      <w:r w:rsidRPr="00056123">
        <w:rPr>
          <w:b/>
          <w:sz w:val="20"/>
          <w:szCs w:val="20"/>
        </w:rPr>
        <w:t>t_a</w:t>
      </w:r>
      <w:proofErr w:type="spellEnd"/>
      <w:r w:rsidRPr="00056123">
        <w:rPr>
          <w:b/>
          <w:sz w:val="20"/>
          <w:szCs w:val="20"/>
        </w:rPr>
        <w:t xml:space="preserve"> = 2.262</w:t>
      </w:r>
    </w:p>
    <w:p w:rsidR="005A4CC7" w:rsidRPr="00056123" w:rsidRDefault="005A4CC7" w:rsidP="008769AA">
      <w:pPr>
        <w:tabs>
          <w:tab w:val="left" w:pos="3420"/>
          <w:tab w:val="left" w:pos="5400"/>
        </w:tabs>
        <w:rPr>
          <w:b/>
          <w:sz w:val="20"/>
          <w:szCs w:val="20"/>
        </w:rPr>
      </w:pPr>
      <w:r w:rsidRPr="00056123">
        <w:rPr>
          <w:b/>
          <w:sz w:val="20"/>
          <w:szCs w:val="20"/>
        </w:rPr>
        <w:t xml:space="preserve">Since t_0 &lt; </w:t>
      </w:r>
      <w:proofErr w:type="spellStart"/>
      <w:r w:rsidRPr="00056123">
        <w:rPr>
          <w:b/>
          <w:sz w:val="20"/>
          <w:szCs w:val="20"/>
        </w:rPr>
        <w:t>t_a</w:t>
      </w:r>
      <w:proofErr w:type="spellEnd"/>
      <w:r w:rsidRPr="00056123">
        <w:rPr>
          <w:b/>
          <w:sz w:val="20"/>
          <w:szCs w:val="20"/>
        </w:rPr>
        <w:t>, our test is inconclusive, i.e. there is not enough evidence to suggest anything wrong.</w:t>
      </w:r>
    </w:p>
    <w:p w:rsidR="00F51611" w:rsidRPr="00BA2FFE" w:rsidRDefault="00F51611" w:rsidP="008769AA">
      <w:pPr>
        <w:tabs>
          <w:tab w:val="left" w:pos="3420"/>
          <w:tab w:val="left" w:pos="5400"/>
        </w:tabs>
        <w:rPr>
          <w:sz w:val="20"/>
          <w:szCs w:val="20"/>
        </w:rPr>
      </w:pPr>
    </w:p>
    <w:p w:rsidR="008769AA" w:rsidRPr="00BA2FFE" w:rsidRDefault="008769AA" w:rsidP="008769AA">
      <w:pPr>
        <w:pBdr>
          <w:top w:val="single" w:sz="4" w:space="1" w:color="auto"/>
        </w:pBdr>
        <w:ind w:left="1440" w:right="1440"/>
        <w:rPr>
          <w:sz w:val="20"/>
          <w:szCs w:val="20"/>
        </w:rPr>
      </w:pPr>
    </w:p>
    <w:p w:rsidR="008769AA" w:rsidRDefault="008769AA" w:rsidP="008769AA">
      <w:pPr>
        <w:tabs>
          <w:tab w:val="left" w:pos="3420"/>
          <w:tab w:val="left" w:pos="5400"/>
        </w:tabs>
        <w:jc w:val="both"/>
        <w:rPr>
          <w:sz w:val="20"/>
          <w:szCs w:val="20"/>
        </w:rPr>
      </w:pPr>
      <w:r w:rsidRPr="00BA2FFE">
        <w:rPr>
          <w:sz w:val="20"/>
          <w:szCs w:val="20"/>
        </w:rPr>
        <w:t>According to USA Today (Dec. 1999) the average age of MSNBC TV News viewers is 50 years. A company wants to market a product for this age group, but wants to ensure that the USA Today study is correct before investing advertisement money. They select 50 US households at random that view MSNBC TV News and find their average age to be 51.3 years with a standard deviation of 7.1 years. Should the company invest in advertising?</w:t>
      </w:r>
    </w:p>
    <w:p w:rsidR="005A4CC7" w:rsidRDefault="005A4CC7" w:rsidP="008769AA">
      <w:pPr>
        <w:tabs>
          <w:tab w:val="left" w:pos="3420"/>
          <w:tab w:val="left" w:pos="5400"/>
        </w:tabs>
        <w:jc w:val="both"/>
        <w:rPr>
          <w:sz w:val="20"/>
          <w:szCs w:val="20"/>
        </w:rPr>
      </w:pPr>
    </w:p>
    <w:p w:rsidR="005A4CC7" w:rsidRPr="00056123" w:rsidRDefault="005A4CC7" w:rsidP="008769AA">
      <w:pPr>
        <w:tabs>
          <w:tab w:val="left" w:pos="3420"/>
          <w:tab w:val="left" w:pos="5400"/>
        </w:tabs>
        <w:jc w:val="both"/>
        <w:rPr>
          <w:b/>
          <w:sz w:val="20"/>
          <w:szCs w:val="20"/>
        </w:rPr>
      </w:pPr>
      <w:r w:rsidRPr="00056123">
        <w:rPr>
          <w:b/>
          <w:sz w:val="20"/>
          <w:szCs w:val="20"/>
        </w:rPr>
        <w:t>H_0: mean = 50</w:t>
      </w:r>
    </w:p>
    <w:p w:rsidR="005A4CC7" w:rsidRPr="00056123" w:rsidRDefault="005A4CC7" w:rsidP="008769AA">
      <w:pPr>
        <w:tabs>
          <w:tab w:val="left" w:pos="3420"/>
          <w:tab w:val="left" w:pos="5400"/>
        </w:tabs>
        <w:jc w:val="both"/>
        <w:rPr>
          <w:b/>
          <w:sz w:val="20"/>
          <w:szCs w:val="20"/>
        </w:rPr>
      </w:pPr>
      <w:proofErr w:type="spellStart"/>
      <w:r w:rsidRPr="00056123">
        <w:rPr>
          <w:b/>
          <w:sz w:val="20"/>
          <w:szCs w:val="20"/>
        </w:rPr>
        <w:t>H_a</w:t>
      </w:r>
      <w:proofErr w:type="spellEnd"/>
      <w:r w:rsidRPr="00056123">
        <w:rPr>
          <w:b/>
          <w:sz w:val="20"/>
          <w:szCs w:val="20"/>
        </w:rPr>
        <w:t>: mean not equal to 50</w:t>
      </w:r>
    </w:p>
    <w:p w:rsidR="005A4CC7" w:rsidRPr="00056123" w:rsidRDefault="005A4CC7" w:rsidP="008769AA">
      <w:pPr>
        <w:tabs>
          <w:tab w:val="left" w:pos="3420"/>
          <w:tab w:val="left" w:pos="5400"/>
        </w:tabs>
        <w:jc w:val="both"/>
        <w:rPr>
          <w:b/>
          <w:sz w:val="20"/>
          <w:szCs w:val="20"/>
        </w:rPr>
      </w:pPr>
      <w:r w:rsidRPr="00056123">
        <w:rPr>
          <w:b/>
          <w:sz w:val="20"/>
          <w:szCs w:val="20"/>
        </w:rPr>
        <w:t xml:space="preserve">z_0 = (51.3 – 50) / (7.1 / </w:t>
      </w:r>
      <w:proofErr w:type="spellStart"/>
      <w:proofErr w:type="gramStart"/>
      <w:r w:rsidRPr="00056123">
        <w:rPr>
          <w:b/>
          <w:sz w:val="20"/>
          <w:szCs w:val="20"/>
        </w:rPr>
        <w:t>sqrt</w:t>
      </w:r>
      <w:proofErr w:type="spellEnd"/>
      <w:r w:rsidRPr="00056123">
        <w:rPr>
          <w:b/>
          <w:sz w:val="20"/>
          <w:szCs w:val="20"/>
        </w:rPr>
        <w:t>(</w:t>
      </w:r>
      <w:proofErr w:type="gramEnd"/>
      <w:r w:rsidRPr="00056123">
        <w:rPr>
          <w:b/>
          <w:sz w:val="20"/>
          <w:szCs w:val="20"/>
        </w:rPr>
        <w:t>50)) = 1.29</w:t>
      </w:r>
    </w:p>
    <w:p w:rsidR="005A4CC7" w:rsidRPr="00056123" w:rsidRDefault="005A4CC7" w:rsidP="008769AA">
      <w:pPr>
        <w:tabs>
          <w:tab w:val="left" w:pos="3420"/>
          <w:tab w:val="left" w:pos="5400"/>
        </w:tabs>
        <w:jc w:val="both"/>
        <w:rPr>
          <w:b/>
          <w:sz w:val="20"/>
          <w:szCs w:val="20"/>
        </w:rPr>
      </w:pPr>
      <w:proofErr w:type="gramStart"/>
      <w:r w:rsidRPr="00056123">
        <w:rPr>
          <w:b/>
          <w:sz w:val="20"/>
          <w:szCs w:val="20"/>
        </w:rPr>
        <w:t>p</w:t>
      </w:r>
      <w:proofErr w:type="gramEnd"/>
      <w:r w:rsidRPr="00056123">
        <w:rPr>
          <w:b/>
          <w:sz w:val="20"/>
          <w:szCs w:val="20"/>
        </w:rPr>
        <w:t xml:space="preserve"> is certainly not less than 0.05, so this test is inconclusive as well.</w:t>
      </w:r>
    </w:p>
    <w:p w:rsidR="008769AA" w:rsidRPr="00BA2FFE" w:rsidRDefault="008769AA" w:rsidP="008769AA">
      <w:pPr>
        <w:tabs>
          <w:tab w:val="left" w:pos="3420"/>
          <w:tab w:val="left" w:pos="5400"/>
        </w:tabs>
        <w:rPr>
          <w:sz w:val="20"/>
          <w:szCs w:val="20"/>
        </w:rPr>
      </w:pPr>
    </w:p>
    <w:p w:rsidR="008769AA" w:rsidRPr="00BA2FFE" w:rsidRDefault="008769AA" w:rsidP="008769AA">
      <w:pPr>
        <w:pBdr>
          <w:top w:val="single" w:sz="4" w:space="1" w:color="auto"/>
        </w:pBdr>
        <w:ind w:left="1440" w:right="1440"/>
        <w:rPr>
          <w:sz w:val="20"/>
          <w:szCs w:val="20"/>
        </w:rPr>
      </w:pPr>
    </w:p>
    <w:p w:rsidR="008769AA" w:rsidRPr="00BA2FFE" w:rsidRDefault="008769AA" w:rsidP="008769AA">
      <w:pPr>
        <w:tabs>
          <w:tab w:val="left" w:pos="3420"/>
          <w:tab w:val="left" w:pos="5400"/>
        </w:tabs>
        <w:jc w:val="both"/>
        <w:rPr>
          <w:sz w:val="20"/>
          <w:szCs w:val="20"/>
        </w:rPr>
      </w:pPr>
      <w:r w:rsidRPr="00BA2FFE">
        <w:rPr>
          <w:sz w:val="20"/>
          <w:szCs w:val="20"/>
        </w:rPr>
        <w:t xml:space="preserve">The “fear of negative evaluation” (FNE) scores for 11 bulimic female students and 14 normal female students are shown below (the higher the score, the greater the fear of negative evaluation). What is the average FNE score of bulimic female students and that of normal female </w:t>
      </w:r>
      <w:proofErr w:type="gramStart"/>
      <w:r w:rsidRPr="00BA2FFE">
        <w:rPr>
          <w:sz w:val="20"/>
          <w:szCs w:val="20"/>
        </w:rPr>
        <w:t>students ?</w:t>
      </w:r>
      <w:proofErr w:type="gramEnd"/>
      <w:r w:rsidRPr="00BA2FFE">
        <w:rPr>
          <w:sz w:val="20"/>
          <w:szCs w:val="20"/>
        </w:rPr>
        <w:t xml:space="preserve"> Is there a significant difference between the mean FNE scores?</w:t>
      </w:r>
    </w:p>
    <w:p w:rsidR="008769AA" w:rsidRPr="00BA2FFE" w:rsidRDefault="008769AA" w:rsidP="008769AA">
      <w:pPr>
        <w:tabs>
          <w:tab w:val="left" w:pos="3420"/>
          <w:tab w:val="left" w:pos="5400"/>
        </w:tabs>
        <w:rPr>
          <w:sz w:val="20"/>
          <w:szCs w:val="20"/>
        </w:rPr>
      </w:pPr>
    </w:p>
    <w:p w:rsidR="008769AA" w:rsidRPr="00BA2FFE" w:rsidRDefault="008769AA" w:rsidP="008769AA">
      <w:pPr>
        <w:tabs>
          <w:tab w:val="left" w:pos="3420"/>
          <w:tab w:val="left" w:pos="5400"/>
        </w:tabs>
        <w:ind w:left="720"/>
        <w:rPr>
          <w:sz w:val="20"/>
          <w:szCs w:val="20"/>
        </w:rPr>
      </w:pPr>
      <w:r w:rsidRPr="00BA2FFE">
        <w:rPr>
          <w:b/>
          <w:sz w:val="20"/>
          <w:szCs w:val="20"/>
        </w:rPr>
        <w:t>Bulimic students</w:t>
      </w:r>
      <w:r w:rsidRPr="00BA2FFE">
        <w:rPr>
          <w:sz w:val="20"/>
          <w:szCs w:val="20"/>
        </w:rPr>
        <w:t>: 21, 13, 10, 20, 25, 19, 16, 21, 24, 13, 14</w:t>
      </w:r>
    </w:p>
    <w:p w:rsidR="008769AA" w:rsidRPr="00BA2FFE" w:rsidRDefault="008769AA" w:rsidP="008769AA">
      <w:pPr>
        <w:tabs>
          <w:tab w:val="left" w:pos="3420"/>
          <w:tab w:val="left" w:pos="5400"/>
        </w:tabs>
        <w:ind w:left="720"/>
        <w:rPr>
          <w:sz w:val="20"/>
          <w:szCs w:val="20"/>
        </w:rPr>
      </w:pPr>
      <w:r w:rsidRPr="00BA2FFE">
        <w:rPr>
          <w:b/>
          <w:sz w:val="20"/>
          <w:szCs w:val="20"/>
        </w:rPr>
        <w:t>Normal students</w:t>
      </w:r>
      <w:r w:rsidRPr="00BA2FFE">
        <w:rPr>
          <w:sz w:val="20"/>
          <w:szCs w:val="20"/>
        </w:rPr>
        <w:t>: 13, 6, 16, 13, 8, 19, 23, 18, 11, 19, 7, 10, 15, 20</w:t>
      </w:r>
    </w:p>
    <w:p w:rsidR="00BD10D3" w:rsidRDefault="00BD10D3" w:rsidP="008769AA">
      <w:pPr>
        <w:rPr>
          <w:sz w:val="20"/>
          <w:szCs w:val="20"/>
        </w:rPr>
      </w:pPr>
    </w:p>
    <w:p w:rsidR="000E16B8" w:rsidRPr="00056123" w:rsidRDefault="000E16B8" w:rsidP="008769AA">
      <w:pPr>
        <w:rPr>
          <w:b/>
          <w:sz w:val="20"/>
          <w:szCs w:val="20"/>
        </w:rPr>
      </w:pPr>
      <w:r w:rsidRPr="00056123">
        <w:rPr>
          <w:b/>
          <w:sz w:val="20"/>
          <w:szCs w:val="20"/>
        </w:rPr>
        <w:t>We compute x_1_bar = 17.8, s_1 = 4.9 and x_2_bar = 14.1, s2 = 5.3</w:t>
      </w:r>
    </w:p>
    <w:p w:rsidR="000E16B8" w:rsidRPr="00056123" w:rsidRDefault="000E16B8" w:rsidP="008769AA">
      <w:pPr>
        <w:rPr>
          <w:b/>
          <w:sz w:val="20"/>
          <w:szCs w:val="20"/>
        </w:rPr>
      </w:pPr>
    </w:p>
    <w:p w:rsidR="00D76E41" w:rsidRPr="00056123" w:rsidRDefault="00D76E41" w:rsidP="008769AA">
      <w:pPr>
        <w:rPr>
          <w:b/>
          <w:sz w:val="20"/>
          <w:szCs w:val="20"/>
        </w:rPr>
      </w:pPr>
      <w:r w:rsidRPr="00056123">
        <w:rPr>
          <w:b/>
          <w:sz w:val="20"/>
          <w:szCs w:val="20"/>
        </w:rPr>
        <w:t>H_0: mean_1 = mean_2</w:t>
      </w:r>
    </w:p>
    <w:p w:rsidR="00D76E41" w:rsidRPr="00056123" w:rsidRDefault="00D76E41" w:rsidP="008769AA">
      <w:pPr>
        <w:rPr>
          <w:b/>
          <w:sz w:val="20"/>
          <w:szCs w:val="20"/>
        </w:rPr>
      </w:pPr>
      <w:proofErr w:type="spellStart"/>
      <w:r w:rsidRPr="00056123">
        <w:rPr>
          <w:b/>
          <w:sz w:val="20"/>
          <w:szCs w:val="20"/>
        </w:rPr>
        <w:t>H_a</w:t>
      </w:r>
      <w:proofErr w:type="spellEnd"/>
      <w:r w:rsidRPr="00056123">
        <w:rPr>
          <w:b/>
          <w:sz w:val="20"/>
          <w:szCs w:val="20"/>
        </w:rPr>
        <w:t>: mean_1 not equal to mean_2</w:t>
      </w:r>
    </w:p>
    <w:p w:rsidR="000E16B8" w:rsidRPr="00056123" w:rsidRDefault="00D76E41" w:rsidP="008769AA">
      <w:pPr>
        <w:rPr>
          <w:b/>
          <w:sz w:val="20"/>
          <w:szCs w:val="20"/>
        </w:rPr>
      </w:pPr>
      <w:r w:rsidRPr="00056123">
        <w:rPr>
          <w:b/>
          <w:sz w:val="20"/>
          <w:szCs w:val="20"/>
        </w:rPr>
        <w:t xml:space="preserve">t_0 = </w:t>
      </w:r>
      <w:r w:rsidR="000E16B8" w:rsidRPr="00056123">
        <w:rPr>
          <w:b/>
          <w:sz w:val="20"/>
          <w:szCs w:val="20"/>
        </w:rPr>
        <w:t>(17.8 – 14.1) / s where s = 2.047 so that</w:t>
      </w:r>
    </w:p>
    <w:p w:rsidR="000E16B8" w:rsidRPr="00056123" w:rsidRDefault="000E16B8" w:rsidP="008769AA">
      <w:pPr>
        <w:rPr>
          <w:b/>
          <w:sz w:val="20"/>
          <w:szCs w:val="20"/>
        </w:rPr>
      </w:pPr>
      <w:r w:rsidRPr="00056123">
        <w:rPr>
          <w:b/>
          <w:sz w:val="20"/>
          <w:szCs w:val="20"/>
        </w:rPr>
        <w:t>t_0 = 1.807</w:t>
      </w:r>
    </w:p>
    <w:p w:rsidR="000E16B8" w:rsidRPr="00056123" w:rsidRDefault="000E16B8" w:rsidP="008769AA">
      <w:pPr>
        <w:rPr>
          <w:b/>
          <w:sz w:val="20"/>
          <w:szCs w:val="20"/>
        </w:rPr>
      </w:pPr>
      <w:r w:rsidRPr="00056123">
        <w:rPr>
          <w:b/>
          <w:sz w:val="20"/>
          <w:szCs w:val="20"/>
        </w:rPr>
        <w:t xml:space="preserve">We look up </w:t>
      </w:r>
      <w:proofErr w:type="spellStart"/>
      <w:r w:rsidRPr="00056123">
        <w:rPr>
          <w:b/>
          <w:sz w:val="20"/>
          <w:szCs w:val="20"/>
        </w:rPr>
        <w:t>t_a</w:t>
      </w:r>
      <w:proofErr w:type="spellEnd"/>
      <w:r w:rsidRPr="00056123">
        <w:rPr>
          <w:b/>
          <w:sz w:val="20"/>
          <w:szCs w:val="20"/>
        </w:rPr>
        <w:t xml:space="preserve"> with </w:t>
      </w:r>
      <w:proofErr w:type="spellStart"/>
      <w:proofErr w:type="gramStart"/>
      <w:r w:rsidRPr="00056123">
        <w:rPr>
          <w:b/>
          <w:sz w:val="20"/>
          <w:szCs w:val="20"/>
        </w:rPr>
        <w:t>df</w:t>
      </w:r>
      <w:proofErr w:type="spellEnd"/>
      <w:proofErr w:type="gramEnd"/>
      <w:r w:rsidRPr="00056123">
        <w:rPr>
          <w:b/>
          <w:sz w:val="20"/>
          <w:szCs w:val="20"/>
        </w:rPr>
        <w:t xml:space="preserve"> = (n1-1) + (n2-1) = 10 + 13 = 23 in the t_0.025 column to find </w:t>
      </w:r>
      <w:proofErr w:type="spellStart"/>
      <w:r w:rsidRPr="00056123">
        <w:rPr>
          <w:b/>
          <w:sz w:val="20"/>
          <w:szCs w:val="20"/>
        </w:rPr>
        <w:t>t_a</w:t>
      </w:r>
      <w:proofErr w:type="spellEnd"/>
      <w:r w:rsidRPr="00056123">
        <w:rPr>
          <w:b/>
          <w:sz w:val="20"/>
          <w:szCs w:val="20"/>
        </w:rPr>
        <w:t xml:space="preserve"> = 2.069</w:t>
      </w:r>
    </w:p>
    <w:p w:rsidR="000E16B8" w:rsidRPr="00056123" w:rsidRDefault="000E16B8" w:rsidP="008769AA">
      <w:pPr>
        <w:rPr>
          <w:b/>
          <w:sz w:val="20"/>
          <w:szCs w:val="20"/>
        </w:rPr>
      </w:pPr>
      <w:r w:rsidRPr="00056123">
        <w:rPr>
          <w:b/>
          <w:sz w:val="20"/>
          <w:szCs w:val="20"/>
        </w:rPr>
        <w:t>Thus, since our computed number is not bigger than the number we look up the test is inconclusive.</w:t>
      </w:r>
    </w:p>
    <w:p w:rsidR="00D76E41" w:rsidRDefault="00D76E41" w:rsidP="008769AA">
      <w:pPr>
        <w:rPr>
          <w:sz w:val="20"/>
          <w:szCs w:val="20"/>
        </w:rPr>
      </w:pPr>
    </w:p>
    <w:p w:rsidR="008769AA" w:rsidRPr="00BA2FFE" w:rsidRDefault="008769AA" w:rsidP="008769AA">
      <w:pPr>
        <w:pBdr>
          <w:top w:val="single" w:sz="4" w:space="1" w:color="auto"/>
        </w:pBdr>
        <w:ind w:left="1440" w:right="1440"/>
        <w:rPr>
          <w:sz w:val="20"/>
          <w:szCs w:val="20"/>
        </w:rPr>
      </w:pPr>
    </w:p>
    <w:p w:rsidR="008769AA" w:rsidRPr="00BA2FFE" w:rsidRDefault="008769AA" w:rsidP="008769AA">
      <w:pPr>
        <w:jc w:val="both"/>
        <w:rPr>
          <w:sz w:val="20"/>
          <w:szCs w:val="20"/>
        </w:rPr>
      </w:pPr>
      <w:r w:rsidRPr="00BA2FFE">
        <w:rPr>
          <w:sz w:val="20"/>
          <w:szCs w:val="20"/>
        </w:rPr>
        <w:t>Suppose you want to compare a new method of teaching reading to “slow learners” to the current standard method. You select a random sample of 22 slow learners; 10 of them are taught by the new method and 12 are taught by the standard method, for the same period of time. The reading scores for the two groups were as follows:</w:t>
      </w:r>
    </w:p>
    <w:p w:rsidR="008769AA" w:rsidRPr="00BA2FFE" w:rsidRDefault="008769AA" w:rsidP="008769AA">
      <w:pPr>
        <w:rPr>
          <w:sz w:val="20"/>
          <w:szCs w:val="20"/>
        </w:rPr>
      </w:pPr>
    </w:p>
    <w:tbl>
      <w:tblPr>
        <w:tblStyle w:val="TableGrid"/>
        <w:tblW w:w="0" w:type="auto"/>
        <w:tblInd w:w="468" w:type="dxa"/>
        <w:tblLook w:val="01E0"/>
      </w:tblPr>
      <w:tblGrid>
        <w:gridCol w:w="3780"/>
        <w:gridCol w:w="4500"/>
      </w:tblGrid>
      <w:tr w:rsidR="008769AA" w:rsidRPr="00BA2FFE">
        <w:tc>
          <w:tcPr>
            <w:tcW w:w="3780" w:type="dxa"/>
          </w:tcPr>
          <w:p w:rsidR="008769AA" w:rsidRPr="00BA2FFE" w:rsidRDefault="008769AA" w:rsidP="008769AA">
            <w:pPr>
              <w:jc w:val="center"/>
              <w:rPr>
                <w:b/>
                <w:sz w:val="20"/>
                <w:szCs w:val="20"/>
              </w:rPr>
            </w:pPr>
            <w:r w:rsidRPr="00BA2FFE">
              <w:rPr>
                <w:b/>
                <w:sz w:val="20"/>
                <w:szCs w:val="20"/>
              </w:rPr>
              <w:t>New Method</w:t>
            </w:r>
          </w:p>
        </w:tc>
        <w:tc>
          <w:tcPr>
            <w:tcW w:w="4500" w:type="dxa"/>
          </w:tcPr>
          <w:p w:rsidR="008769AA" w:rsidRPr="00BA2FFE" w:rsidRDefault="008769AA" w:rsidP="008769AA">
            <w:pPr>
              <w:jc w:val="center"/>
              <w:rPr>
                <w:b/>
                <w:sz w:val="20"/>
                <w:szCs w:val="20"/>
              </w:rPr>
            </w:pPr>
            <w:r w:rsidRPr="00BA2FFE">
              <w:rPr>
                <w:b/>
                <w:sz w:val="20"/>
                <w:szCs w:val="20"/>
              </w:rPr>
              <w:t>Standard Method</w:t>
            </w:r>
          </w:p>
        </w:tc>
      </w:tr>
      <w:tr w:rsidR="008769AA" w:rsidRPr="00BA2FFE">
        <w:tc>
          <w:tcPr>
            <w:tcW w:w="3780" w:type="dxa"/>
          </w:tcPr>
          <w:p w:rsidR="008769AA" w:rsidRPr="00BA2FFE" w:rsidRDefault="008769AA" w:rsidP="008769AA">
            <w:pPr>
              <w:rPr>
                <w:sz w:val="20"/>
                <w:szCs w:val="20"/>
              </w:rPr>
            </w:pPr>
            <w:r w:rsidRPr="00BA2FFE">
              <w:rPr>
                <w:sz w:val="20"/>
                <w:szCs w:val="20"/>
              </w:rPr>
              <w:t>80, 80, 79, 81, 76, 66, 71, 76, 70, 85</w:t>
            </w:r>
          </w:p>
        </w:tc>
        <w:tc>
          <w:tcPr>
            <w:tcW w:w="4500" w:type="dxa"/>
          </w:tcPr>
          <w:p w:rsidR="008769AA" w:rsidRPr="00BA2FFE" w:rsidRDefault="008769AA" w:rsidP="008769AA">
            <w:pPr>
              <w:rPr>
                <w:sz w:val="20"/>
                <w:szCs w:val="20"/>
              </w:rPr>
            </w:pPr>
            <w:r w:rsidRPr="00BA2FFE">
              <w:rPr>
                <w:sz w:val="20"/>
                <w:szCs w:val="20"/>
              </w:rPr>
              <w:t>79, 62, 70, 68, 73, 76, 86, 73, 72, 68, 75, 66</w:t>
            </w:r>
          </w:p>
        </w:tc>
      </w:tr>
    </w:tbl>
    <w:p w:rsidR="008769AA" w:rsidRPr="00BA2FFE" w:rsidRDefault="008769AA" w:rsidP="008769AA">
      <w:pPr>
        <w:rPr>
          <w:sz w:val="20"/>
          <w:szCs w:val="20"/>
        </w:rPr>
      </w:pPr>
    </w:p>
    <w:p w:rsidR="008769AA" w:rsidRPr="00BA2FFE" w:rsidRDefault="008769AA" w:rsidP="008769AA">
      <w:pPr>
        <w:numPr>
          <w:ilvl w:val="0"/>
          <w:numId w:val="1"/>
        </w:numPr>
        <w:tabs>
          <w:tab w:val="clear" w:pos="1080"/>
        </w:tabs>
        <w:ind w:left="720" w:hanging="360"/>
        <w:rPr>
          <w:sz w:val="20"/>
          <w:szCs w:val="20"/>
        </w:rPr>
      </w:pPr>
      <w:r w:rsidRPr="00BA2FFE">
        <w:rPr>
          <w:sz w:val="20"/>
          <w:szCs w:val="20"/>
        </w:rPr>
        <w:t>What is the difference in average reading scores between the two methods?</w:t>
      </w:r>
    </w:p>
    <w:p w:rsidR="008769AA" w:rsidRPr="00BA2FFE" w:rsidRDefault="008769AA" w:rsidP="008769AA">
      <w:pPr>
        <w:numPr>
          <w:ilvl w:val="0"/>
          <w:numId w:val="1"/>
        </w:numPr>
        <w:tabs>
          <w:tab w:val="clear" w:pos="1080"/>
        </w:tabs>
        <w:ind w:left="720" w:hanging="360"/>
        <w:rPr>
          <w:sz w:val="20"/>
          <w:szCs w:val="20"/>
        </w:rPr>
      </w:pPr>
      <w:r w:rsidRPr="00BA2FFE">
        <w:rPr>
          <w:sz w:val="20"/>
          <w:szCs w:val="20"/>
        </w:rPr>
        <w:t>Conduct a test to determine whether the new method is better than the standard method.</w:t>
      </w:r>
    </w:p>
    <w:p w:rsidR="00BD10D3" w:rsidRDefault="00BD10D3" w:rsidP="00245F05">
      <w:pPr>
        <w:tabs>
          <w:tab w:val="left" w:pos="3420"/>
          <w:tab w:val="left" w:pos="5400"/>
        </w:tabs>
        <w:rPr>
          <w:sz w:val="20"/>
          <w:szCs w:val="20"/>
        </w:rPr>
      </w:pPr>
    </w:p>
    <w:p w:rsidR="000E16B8" w:rsidRDefault="000E16B8" w:rsidP="00245F05">
      <w:pPr>
        <w:tabs>
          <w:tab w:val="left" w:pos="3420"/>
          <w:tab w:val="left" w:pos="5400"/>
        </w:tabs>
        <w:rPr>
          <w:sz w:val="20"/>
          <w:szCs w:val="20"/>
        </w:rPr>
      </w:pPr>
      <w:r>
        <w:rPr>
          <w:sz w:val="20"/>
          <w:szCs w:val="20"/>
        </w:rPr>
        <w:lastRenderedPageBreak/>
        <w:t xml:space="preserve">We compute x_1_bar = 76.4 and s_1 = 5.8 as well as x_2_bar = 72.3 and s_2 = 6.65. Because we will need it soon, let’s also compute the combined s = </w:t>
      </w:r>
      <w:proofErr w:type="spellStart"/>
      <w:proofErr w:type="gramStart"/>
      <w:r>
        <w:rPr>
          <w:sz w:val="20"/>
          <w:szCs w:val="20"/>
        </w:rPr>
        <w:t>sqrt</w:t>
      </w:r>
      <w:proofErr w:type="spellEnd"/>
      <w:r>
        <w:rPr>
          <w:sz w:val="20"/>
          <w:szCs w:val="20"/>
        </w:rPr>
        <w:t>(</w:t>
      </w:r>
      <w:proofErr w:type="gramEnd"/>
      <w:r>
        <w:rPr>
          <w:sz w:val="20"/>
          <w:szCs w:val="20"/>
        </w:rPr>
        <w:t>s1^2/n1 + s2^2 / n2) = 2.65</w:t>
      </w:r>
    </w:p>
    <w:p w:rsidR="000E16B8" w:rsidRDefault="000E16B8" w:rsidP="00245F05">
      <w:pPr>
        <w:tabs>
          <w:tab w:val="left" w:pos="3420"/>
          <w:tab w:val="left" w:pos="5400"/>
        </w:tabs>
        <w:rPr>
          <w:sz w:val="20"/>
          <w:szCs w:val="20"/>
        </w:rPr>
      </w:pPr>
    </w:p>
    <w:p w:rsidR="000E16B8" w:rsidRPr="00056123" w:rsidRDefault="000E16B8" w:rsidP="00245F05">
      <w:pPr>
        <w:tabs>
          <w:tab w:val="left" w:pos="3420"/>
          <w:tab w:val="left" w:pos="5400"/>
        </w:tabs>
        <w:rPr>
          <w:b/>
          <w:sz w:val="20"/>
          <w:szCs w:val="20"/>
        </w:rPr>
      </w:pPr>
      <w:r w:rsidRPr="00056123">
        <w:rPr>
          <w:b/>
          <w:sz w:val="20"/>
          <w:szCs w:val="20"/>
        </w:rPr>
        <w:t>Question a is 76.4 – 72.3 = 4.1</w:t>
      </w:r>
    </w:p>
    <w:p w:rsidR="000E16B8" w:rsidRPr="00056123" w:rsidRDefault="000E16B8" w:rsidP="00245F05">
      <w:pPr>
        <w:tabs>
          <w:tab w:val="left" w:pos="3420"/>
          <w:tab w:val="left" w:pos="5400"/>
        </w:tabs>
        <w:rPr>
          <w:b/>
          <w:sz w:val="20"/>
          <w:szCs w:val="20"/>
        </w:rPr>
      </w:pPr>
    </w:p>
    <w:p w:rsidR="000E16B8" w:rsidRPr="00056123" w:rsidRDefault="000E16B8" w:rsidP="00245F05">
      <w:pPr>
        <w:tabs>
          <w:tab w:val="left" w:pos="3420"/>
          <w:tab w:val="left" w:pos="5400"/>
        </w:tabs>
        <w:rPr>
          <w:b/>
          <w:sz w:val="20"/>
          <w:szCs w:val="20"/>
        </w:rPr>
      </w:pPr>
      <w:r w:rsidRPr="00056123">
        <w:rPr>
          <w:b/>
          <w:sz w:val="20"/>
          <w:szCs w:val="20"/>
        </w:rPr>
        <w:t>H_0: tests are the same (means are equal)</w:t>
      </w:r>
    </w:p>
    <w:p w:rsidR="000E16B8" w:rsidRPr="00056123" w:rsidRDefault="000E16B8" w:rsidP="00245F05">
      <w:pPr>
        <w:tabs>
          <w:tab w:val="left" w:pos="3420"/>
          <w:tab w:val="left" w:pos="5400"/>
        </w:tabs>
        <w:rPr>
          <w:b/>
          <w:sz w:val="20"/>
          <w:szCs w:val="20"/>
        </w:rPr>
      </w:pPr>
      <w:r w:rsidRPr="00056123">
        <w:rPr>
          <w:b/>
          <w:sz w:val="20"/>
          <w:szCs w:val="20"/>
        </w:rPr>
        <w:t>H_1: tests are different (means not equal)</w:t>
      </w:r>
    </w:p>
    <w:p w:rsidR="000E16B8" w:rsidRPr="00056123" w:rsidRDefault="000E16B8" w:rsidP="00245F05">
      <w:pPr>
        <w:tabs>
          <w:tab w:val="left" w:pos="3420"/>
          <w:tab w:val="left" w:pos="5400"/>
        </w:tabs>
        <w:rPr>
          <w:b/>
          <w:sz w:val="20"/>
          <w:szCs w:val="20"/>
        </w:rPr>
      </w:pPr>
      <w:r w:rsidRPr="00056123">
        <w:rPr>
          <w:b/>
          <w:sz w:val="20"/>
          <w:szCs w:val="20"/>
        </w:rPr>
        <w:t>t_0 = 4.1 / 2.65 = 1.54</w:t>
      </w:r>
    </w:p>
    <w:p w:rsidR="000E16B8" w:rsidRPr="00056123" w:rsidRDefault="000E16B8" w:rsidP="00245F05">
      <w:pPr>
        <w:tabs>
          <w:tab w:val="left" w:pos="3420"/>
          <w:tab w:val="left" w:pos="5400"/>
        </w:tabs>
        <w:rPr>
          <w:b/>
          <w:sz w:val="20"/>
          <w:szCs w:val="20"/>
        </w:rPr>
      </w:pPr>
      <w:r w:rsidRPr="00056123">
        <w:rPr>
          <w:b/>
          <w:sz w:val="20"/>
          <w:szCs w:val="20"/>
        </w:rPr>
        <w:t>This will again result in an inconclusive test (too bad, sorry)</w:t>
      </w:r>
    </w:p>
    <w:p w:rsidR="000E16B8" w:rsidRPr="00BA2FFE" w:rsidRDefault="000E16B8" w:rsidP="00245F05">
      <w:pPr>
        <w:tabs>
          <w:tab w:val="left" w:pos="3420"/>
          <w:tab w:val="left" w:pos="5400"/>
        </w:tabs>
        <w:rPr>
          <w:sz w:val="20"/>
          <w:szCs w:val="20"/>
        </w:rPr>
      </w:pPr>
    </w:p>
    <w:p w:rsidR="00245F05" w:rsidRPr="00BA2FFE" w:rsidRDefault="00245F05" w:rsidP="00245F05">
      <w:pPr>
        <w:pBdr>
          <w:top w:val="single" w:sz="4" w:space="1" w:color="auto"/>
        </w:pBdr>
        <w:ind w:left="1440" w:right="1440"/>
        <w:rPr>
          <w:sz w:val="20"/>
          <w:szCs w:val="20"/>
        </w:rPr>
      </w:pPr>
    </w:p>
    <w:p w:rsidR="007E764B" w:rsidRPr="00BA2FFE" w:rsidRDefault="007E764B" w:rsidP="00245F05">
      <w:pPr>
        <w:tabs>
          <w:tab w:val="left" w:pos="2160"/>
        </w:tabs>
        <w:rPr>
          <w:sz w:val="20"/>
          <w:szCs w:val="20"/>
        </w:rPr>
      </w:pPr>
      <w:r w:rsidRPr="00BA2FFE">
        <w:rPr>
          <w:sz w:val="20"/>
          <w:szCs w:val="20"/>
        </w:rPr>
        <w:t>The lifetimes (in years) of ten automobile batteries of a particular brand are:</w:t>
      </w:r>
    </w:p>
    <w:p w:rsidR="007E764B" w:rsidRPr="00BA2FFE" w:rsidRDefault="007E764B" w:rsidP="007E764B">
      <w:pPr>
        <w:tabs>
          <w:tab w:val="left" w:pos="2160"/>
          <w:tab w:val="left" w:pos="2880"/>
          <w:tab w:val="left" w:pos="3600"/>
          <w:tab w:val="left" w:pos="4320"/>
          <w:tab w:val="left" w:pos="5040"/>
          <w:tab w:val="left" w:pos="5760"/>
          <w:tab w:val="left" w:pos="6480"/>
          <w:tab w:val="left" w:pos="7200"/>
          <w:tab w:val="left" w:pos="7920"/>
        </w:tabs>
        <w:ind w:left="1340"/>
        <w:rPr>
          <w:sz w:val="20"/>
          <w:szCs w:val="20"/>
        </w:rPr>
      </w:pPr>
      <w:r w:rsidRPr="00BA2FFE">
        <w:rPr>
          <w:sz w:val="20"/>
          <w:szCs w:val="20"/>
        </w:rPr>
        <w:t>2.4</w:t>
      </w:r>
      <w:r w:rsidRPr="00BA2FFE">
        <w:rPr>
          <w:sz w:val="20"/>
          <w:szCs w:val="20"/>
        </w:rPr>
        <w:tab/>
        <w:t>1.9</w:t>
      </w:r>
      <w:r w:rsidRPr="00BA2FFE">
        <w:rPr>
          <w:sz w:val="20"/>
          <w:szCs w:val="20"/>
        </w:rPr>
        <w:tab/>
        <w:t>2.0</w:t>
      </w:r>
      <w:r w:rsidRPr="00BA2FFE">
        <w:rPr>
          <w:sz w:val="20"/>
          <w:szCs w:val="20"/>
        </w:rPr>
        <w:tab/>
        <w:t>2.1</w:t>
      </w:r>
      <w:r w:rsidRPr="00BA2FFE">
        <w:rPr>
          <w:sz w:val="20"/>
          <w:szCs w:val="20"/>
        </w:rPr>
        <w:tab/>
        <w:t>1.8</w:t>
      </w:r>
    </w:p>
    <w:p w:rsidR="007E764B" w:rsidRPr="00BA2FFE" w:rsidRDefault="007E764B" w:rsidP="007E764B">
      <w:pPr>
        <w:tabs>
          <w:tab w:val="left" w:pos="2160"/>
          <w:tab w:val="left" w:pos="2880"/>
          <w:tab w:val="left" w:pos="3600"/>
          <w:tab w:val="left" w:pos="4320"/>
          <w:tab w:val="left" w:pos="5040"/>
          <w:tab w:val="left" w:pos="5760"/>
          <w:tab w:val="left" w:pos="6480"/>
          <w:tab w:val="left" w:pos="7200"/>
          <w:tab w:val="left" w:pos="7920"/>
        </w:tabs>
        <w:ind w:left="1340"/>
        <w:rPr>
          <w:sz w:val="20"/>
          <w:szCs w:val="20"/>
        </w:rPr>
      </w:pPr>
      <w:r w:rsidRPr="00BA2FFE">
        <w:rPr>
          <w:sz w:val="20"/>
          <w:szCs w:val="20"/>
        </w:rPr>
        <w:t>2.3</w:t>
      </w:r>
      <w:r w:rsidRPr="00BA2FFE">
        <w:rPr>
          <w:sz w:val="20"/>
          <w:szCs w:val="20"/>
        </w:rPr>
        <w:tab/>
        <w:t>2.1</w:t>
      </w:r>
      <w:r w:rsidRPr="00BA2FFE">
        <w:rPr>
          <w:sz w:val="20"/>
          <w:szCs w:val="20"/>
        </w:rPr>
        <w:tab/>
        <w:t>2.3</w:t>
      </w:r>
      <w:r w:rsidRPr="00BA2FFE">
        <w:rPr>
          <w:sz w:val="20"/>
          <w:szCs w:val="20"/>
        </w:rPr>
        <w:tab/>
        <w:t>1.7</w:t>
      </w:r>
      <w:r w:rsidRPr="00BA2FFE">
        <w:rPr>
          <w:sz w:val="20"/>
          <w:szCs w:val="20"/>
        </w:rPr>
        <w:tab/>
        <w:t>2.0</w:t>
      </w:r>
    </w:p>
    <w:p w:rsidR="007E764B" w:rsidRDefault="007E764B" w:rsidP="00245F05">
      <w:pPr>
        <w:tabs>
          <w:tab w:val="left" w:pos="2160"/>
        </w:tabs>
        <w:rPr>
          <w:sz w:val="20"/>
          <w:szCs w:val="20"/>
        </w:rPr>
      </w:pPr>
      <w:r w:rsidRPr="00BA2FFE">
        <w:rPr>
          <w:sz w:val="20"/>
          <w:szCs w:val="20"/>
        </w:rPr>
        <w:t>Estimate the mean lifetime for all batteries, using a 95% confidence interval.</w:t>
      </w:r>
    </w:p>
    <w:p w:rsidR="00ED051A" w:rsidRDefault="00ED051A" w:rsidP="00245F05">
      <w:pPr>
        <w:tabs>
          <w:tab w:val="left" w:pos="2160"/>
        </w:tabs>
        <w:rPr>
          <w:i/>
          <w:sz w:val="20"/>
          <w:szCs w:val="20"/>
        </w:rPr>
      </w:pPr>
    </w:p>
    <w:p w:rsidR="00B96497" w:rsidRPr="00056123" w:rsidRDefault="00B96497" w:rsidP="00245F05">
      <w:pPr>
        <w:tabs>
          <w:tab w:val="left" w:pos="2160"/>
        </w:tabs>
        <w:rPr>
          <w:b/>
          <w:sz w:val="20"/>
          <w:szCs w:val="20"/>
        </w:rPr>
      </w:pPr>
      <w:r w:rsidRPr="00056123">
        <w:rPr>
          <w:b/>
          <w:sz w:val="20"/>
          <w:szCs w:val="20"/>
        </w:rPr>
        <w:t>Confidence intervals have low priority, so I’ll skip this for now. Maybe I’ll add the answer later.</w:t>
      </w:r>
    </w:p>
    <w:p w:rsidR="00B96497" w:rsidRPr="00BA2FFE" w:rsidRDefault="00B96497" w:rsidP="00245F05">
      <w:pPr>
        <w:tabs>
          <w:tab w:val="left" w:pos="2160"/>
        </w:tabs>
        <w:rPr>
          <w:i/>
          <w:sz w:val="20"/>
          <w:szCs w:val="20"/>
        </w:rPr>
      </w:pPr>
    </w:p>
    <w:p w:rsidR="00245F05" w:rsidRPr="00BA2FFE" w:rsidRDefault="00245F05" w:rsidP="00245F05">
      <w:pPr>
        <w:pBdr>
          <w:top w:val="single" w:sz="4" w:space="1" w:color="auto"/>
        </w:pBdr>
        <w:ind w:left="1440" w:right="1440"/>
        <w:rPr>
          <w:sz w:val="20"/>
          <w:szCs w:val="20"/>
        </w:rPr>
      </w:pPr>
    </w:p>
    <w:p w:rsidR="007E764B" w:rsidRDefault="007E764B" w:rsidP="00245F05">
      <w:pPr>
        <w:jc w:val="both"/>
        <w:rPr>
          <w:sz w:val="20"/>
          <w:szCs w:val="20"/>
        </w:rPr>
      </w:pPr>
      <w:r w:rsidRPr="00BA2FFE">
        <w:rPr>
          <w:sz w:val="20"/>
          <w:szCs w:val="20"/>
        </w:rPr>
        <w:t xml:space="preserve">A large supermarket chain sells longhorn cheese in one-pound (= </w:t>
      </w:r>
      <w:r w:rsidRPr="00BA2FFE">
        <w:rPr>
          <w:i/>
          <w:sz w:val="20"/>
          <w:szCs w:val="20"/>
        </w:rPr>
        <w:t>16</w:t>
      </w:r>
      <w:r w:rsidRPr="00BA2FFE">
        <w:rPr>
          <w:sz w:val="20"/>
          <w:szCs w:val="20"/>
        </w:rPr>
        <w:t xml:space="preserve"> ounces) packages. As a city inspector you weigh </w:t>
      </w:r>
      <w:r w:rsidRPr="00BA2FFE">
        <w:rPr>
          <w:i/>
          <w:sz w:val="20"/>
          <w:szCs w:val="20"/>
        </w:rPr>
        <w:t>81</w:t>
      </w:r>
      <w:r w:rsidRPr="00BA2FFE">
        <w:rPr>
          <w:sz w:val="20"/>
          <w:szCs w:val="20"/>
        </w:rPr>
        <w:t xml:space="preserve"> randomly selected packages of cheese and note that the sample mean is </w:t>
      </w:r>
      <w:r w:rsidRPr="00BA2FFE">
        <w:rPr>
          <w:i/>
          <w:sz w:val="20"/>
          <w:szCs w:val="20"/>
        </w:rPr>
        <w:t>15.58</w:t>
      </w:r>
      <w:r w:rsidRPr="00BA2FFE">
        <w:rPr>
          <w:sz w:val="20"/>
          <w:szCs w:val="20"/>
        </w:rPr>
        <w:t xml:space="preserve"> ounces, with a standard deviation of </w:t>
      </w:r>
      <w:r w:rsidRPr="00BA2FFE">
        <w:rPr>
          <w:i/>
          <w:sz w:val="20"/>
          <w:szCs w:val="20"/>
        </w:rPr>
        <w:t>1.44</w:t>
      </w:r>
      <w:r w:rsidRPr="00BA2FFE">
        <w:rPr>
          <w:sz w:val="20"/>
          <w:szCs w:val="20"/>
        </w:rPr>
        <w:t xml:space="preserve"> ounces. You therefore suspect that the chain is miss-labeling the cheese and that the actual weight of a package is less than </w:t>
      </w:r>
      <w:r w:rsidRPr="00BA2FFE">
        <w:rPr>
          <w:i/>
          <w:sz w:val="20"/>
          <w:szCs w:val="20"/>
        </w:rPr>
        <w:t>16</w:t>
      </w:r>
      <w:r w:rsidRPr="00BA2FFE">
        <w:rPr>
          <w:sz w:val="20"/>
          <w:szCs w:val="20"/>
        </w:rPr>
        <w:t xml:space="preserve"> ounces. Use this data to test your suspicion against the null hypothesis that the average weight of a package is </w:t>
      </w:r>
      <w:r w:rsidRPr="00BA2FFE">
        <w:rPr>
          <w:i/>
          <w:sz w:val="20"/>
          <w:szCs w:val="20"/>
        </w:rPr>
        <w:t>16</w:t>
      </w:r>
      <w:r w:rsidRPr="00BA2FFE">
        <w:rPr>
          <w:sz w:val="20"/>
          <w:szCs w:val="20"/>
        </w:rPr>
        <w:t xml:space="preserve"> ounces. </w:t>
      </w:r>
      <w:proofErr w:type="gramStart"/>
      <w:r w:rsidRPr="00BA2FFE">
        <w:rPr>
          <w:sz w:val="20"/>
          <w:szCs w:val="20"/>
        </w:rPr>
        <w:t xml:space="preserve">Use </w:t>
      </w:r>
      <w:proofErr w:type="gramEnd"/>
      <w:r w:rsidRPr="00BA2FFE">
        <w:rPr>
          <w:position w:val="-4"/>
          <w:sz w:val="20"/>
          <w:szCs w:val="20"/>
        </w:rPr>
        <w:object w:dxaOrig="720" w:dyaOrig="200">
          <v:shape id="_x0000_i1027" type="#_x0000_t75" style="width:36pt;height:10.2pt" o:ole="">
            <v:imagedata r:id="rId8" o:title=""/>
          </v:shape>
          <o:OLEObject Type="Embed" ProgID="Equation" ShapeID="_x0000_i1027" DrawAspect="Content" ObjectID="_1397216811" r:id="rId10"/>
        </w:object>
      </w:r>
      <w:r w:rsidRPr="00BA2FFE">
        <w:rPr>
          <w:sz w:val="20"/>
          <w:szCs w:val="20"/>
        </w:rPr>
        <w:t>.</w:t>
      </w:r>
    </w:p>
    <w:p w:rsidR="008554B9" w:rsidRDefault="008554B9" w:rsidP="00245F05">
      <w:pPr>
        <w:jc w:val="both"/>
        <w:rPr>
          <w:sz w:val="20"/>
          <w:szCs w:val="20"/>
        </w:rPr>
      </w:pPr>
    </w:p>
    <w:p w:rsidR="008554B9" w:rsidRPr="00056123" w:rsidRDefault="008554B9" w:rsidP="00245F05">
      <w:pPr>
        <w:jc w:val="both"/>
        <w:rPr>
          <w:b/>
          <w:sz w:val="20"/>
          <w:szCs w:val="20"/>
        </w:rPr>
      </w:pPr>
      <w:r w:rsidRPr="00056123">
        <w:rPr>
          <w:b/>
          <w:sz w:val="20"/>
          <w:szCs w:val="20"/>
        </w:rPr>
        <w:t>H_0: mean = 16</w:t>
      </w:r>
    </w:p>
    <w:p w:rsidR="008554B9" w:rsidRPr="00056123" w:rsidRDefault="008554B9" w:rsidP="00245F05">
      <w:pPr>
        <w:jc w:val="both"/>
        <w:rPr>
          <w:b/>
          <w:sz w:val="20"/>
          <w:szCs w:val="20"/>
        </w:rPr>
      </w:pPr>
      <w:proofErr w:type="spellStart"/>
      <w:r w:rsidRPr="00056123">
        <w:rPr>
          <w:b/>
          <w:sz w:val="20"/>
          <w:szCs w:val="20"/>
        </w:rPr>
        <w:t>H_a</w:t>
      </w:r>
      <w:proofErr w:type="spellEnd"/>
      <w:r w:rsidRPr="00056123">
        <w:rPr>
          <w:b/>
          <w:sz w:val="20"/>
          <w:szCs w:val="20"/>
        </w:rPr>
        <w:t>: mean not equal to 16</w:t>
      </w:r>
    </w:p>
    <w:p w:rsidR="008554B9" w:rsidRPr="00056123" w:rsidRDefault="008554B9" w:rsidP="00245F05">
      <w:pPr>
        <w:jc w:val="both"/>
        <w:rPr>
          <w:b/>
          <w:sz w:val="20"/>
          <w:szCs w:val="20"/>
        </w:rPr>
      </w:pPr>
      <w:r w:rsidRPr="00056123">
        <w:rPr>
          <w:b/>
          <w:sz w:val="20"/>
          <w:szCs w:val="20"/>
        </w:rPr>
        <w:t xml:space="preserve">z_0 = (15.58 – 16) / (1.44 / </w:t>
      </w:r>
      <w:proofErr w:type="spellStart"/>
      <w:proofErr w:type="gramStart"/>
      <w:r w:rsidRPr="00056123">
        <w:rPr>
          <w:b/>
          <w:sz w:val="20"/>
          <w:szCs w:val="20"/>
        </w:rPr>
        <w:t>sqrt</w:t>
      </w:r>
      <w:proofErr w:type="spellEnd"/>
      <w:r w:rsidRPr="00056123">
        <w:rPr>
          <w:b/>
          <w:sz w:val="20"/>
          <w:szCs w:val="20"/>
        </w:rPr>
        <w:t>(</w:t>
      </w:r>
      <w:proofErr w:type="gramEnd"/>
      <w:r w:rsidRPr="00056123">
        <w:rPr>
          <w:b/>
          <w:sz w:val="20"/>
          <w:szCs w:val="20"/>
        </w:rPr>
        <w:t>81)) = -2.625</w:t>
      </w:r>
    </w:p>
    <w:p w:rsidR="008554B9" w:rsidRPr="00056123" w:rsidRDefault="008554B9" w:rsidP="00245F05">
      <w:pPr>
        <w:jc w:val="both"/>
        <w:rPr>
          <w:b/>
          <w:sz w:val="20"/>
          <w:szCs w:val="20"/>
        </w:rPr>
      </w:pPr>
      <w:r w:rsidRPr="00056123">
        <w:rPr>
          <w:b/>
          <w:sz w:val="20"/>
          <w:szCs w:val="20"/>
        </w:rPr>
        <w:t>Now we compute p = 2*</w:t>
      </w:r>
      <w:proofErr w:type="gramStart"/>
      <w:r w:rsidRPr="00056123">
        <w:rPr>
          <w:b/>
          <w:sz w:val="20"/>
          <w:szCs w:val="20"/>
        </w:rPr>
        <w:t>P(</w:t>
      </w:r>
      <w:proofErr w:type="gramEnd"/>
      <w:r w:rsidRPr="00056123">
        <w:rPr>
          <w:b/>
          <w:sz w:val="20"/>
          <w:szCs w:val="20"/>
        </w:rPr>
        <w:t xml:space="preserve">z &gt; 2.625) = 2*0.0044 = 0.0088 &lt; 0.05 so we reject the null hypothesis. In other words, we think that the cheeses are </w:t>
      </w:r>
      <w:r w:rsidR="00056123" w:rsidRPr="00056123">
        <w:rPr>
          <w:b/>
          <w:sz w:val="20"/>
          <w:szCs w:val="20"/>
        </w:rPr>
        <w:t>mislabeled</w:t>
      </w:r>
      <w:r w:rsidRPr="00056123">
        <w:rPr>
          <w:b/>
          <w:sz w:val="20"/>
          <w:szCs w:val="20"/>
        </w:rPr>
        <w:t>!</w:t>
      </w:r>
    </w:p>
    <w:p w:rsidR="00245F05" w:rsidRDefault="00245F05" w:rsidP="00245F05">
      <w:pPr>
        <w:tabs>
          <w:tab w:val="left" w:pos="3420"/>
          <w:tab w:val="left" w:pos="5400"/>
        </w:tabs>
        <w:rPr>
          <w:sz w:val="20"/>
          <w:szCs w:val="20"/>
        </w:rPr>
      </w:pPr>
    </w:p>
    <w:p w:rsidR="00245F05" w:rsidRPr="00BA2FFE" w:rsidRDefault="00245F05" w:rsidP="00245F05">
      <w:pPr>
        <w:pBdr>
          <w:top w:val="single" w:sz="4" w:space="1" w:color="auto"/>
        </w:pBdr>
        <w:ind w:left="1440" w:right="1440"/>
        <w:rPr>
          <w:sz w:val="20"/>
          <w:szCs w:val="20"/>
        </w:rPr>
      </w:pPr>
    </w:p>
    <w:p w:rsidR="00E037F6" w:rsidRPr="00BA2FFE" w:rsidRDefault="00E037F6" w:rsidP="00245F05">
      <w:pPr>
        <w:jc w:val="both"/>
        <w:rPr>
          <w:sz w:val="20"/>
          <w:szCs w:val="20"/>
        </w:rPr>
      </w:pPr>
      <w:r w:rsidRPr="00BA2FFE">
        <w:rPr>
          <w:sz w:val="20"/>
          <w:szCs w:val="20"/>
        </w:rPr>
        <w:t>A test was conducted to determine the length of time required for a student to read a specified amount of material. All students were instructed to read at the maximum speed at which they could still comprehend the material. Sixteen students took the test, with the following results (in minutes):</w:t>
      </w:r>
    </w:p>
    <w:p w:rsidR="00E037F6" w:rsidRPr="00BA2FFE" w:rsidRDefault="00E037F6" w:rsidP="00E037F6">
      <w:pPr>
        <w:rPr>
          <w:sz w:val="20"/>
          <w:szCs w:val="20"/>
        </w:rPr>
      </w:pPr>
    </w:p>
    <w:p w:rsidR="00E037F6" w:rsidRPr="00BA2FFE" w:rsidRDefault="00E037F6" w:rsidP="00E037F6">
      <w:pPr>
        <w:jc w:val="center"/>
        <w:rPr>
          <w:sz w:val="20"/>
          <w:szCs w:val="20"/>
        </w:rPr>
      </w:pPr>
      <w:bookmarkStart w:id="0" w:name="LINK1"/>
      <w:r w:rsidRPr="00BA2FFE">
        <w:rPr>
          <w:sz w:val="20"/>
          <w:szCs w:val="20"/>
        </w:rPr>
        <w:t>25, 18, 27, 29, 20, 19, 25, 24, 32, 21, 24, 19, 23, 28, 31, 22</w:t>
      </w:r>
    </w:p>
    <w:bookmarkEnd w:id="0"/>
    <w:p w:rsidR="00E037F6" w:rsidRPr="00BA2FFE" w:rsidRDefault="00E037F6" w:rsidP="00E037F6">
      <w:pPr>
        <w:rPr>
          <w:sz w:val="20"/>
          <w:szCs w:val="20"/>
        </w:rPr>
      </w:pPr>
    </w:p>
    <w:p w:rsidR="00E037F6" w:rsidRPr="00BA2FFE" w:rsidRDefault="00E037F6" w:rsidP="00245F05">
      <w:pPr>
        <w:jc w:val="both"/>
        <w:rPr>
          <w:sz w:val="20"/>
          <w:szCs w:val="20"/>
        </w:rPr>
      </w:pPr>
      <w:r w:rsidRPr="00BA2FFE">
        <w:rPr>
          <w:sz w:val="20"/>
          <w:szCs w:val="20"/>
        </w:rPr>
        <w:t>Estimate the mean length of time required for all students to read the material, using a 95% confidence interval.</w:t>
      </w:r>
    </w:p>
    <w:p w:rsidR="00070098" w:rsidRDefault="00070098" w:rsidP="00245F05">
      <w:pPr>
        <w:tabs>
          <w:tab w:val="left" w:pos="3420"/>
          <w:tab w:val="left" w:pos="5400"/>
        </w:tabs>
        <w:rPr>
          <w:sz w:val="20"/>
          <w:szCs w:val="20"/>
        </w:rPr>
      </w:pPr>
    </w:p>
    <w:p w:rsidR="008554B9" w:rsidRPr="00056123" w:rsidRDefault="008554B9" w:rsidP="00245F05">
      <w:pPr>
        <w:tabs>
          <w:tab w:val="left" w:pos="3420"/>
          <w:tab w:val="left" w:pos="5400"/>
        </w:tabs>
        <w:rPr>
          <w:b/>
          <w:sz w:val="20"/>
          <w:szCs w:val="20"/>
        </w:rPr>
      </w:pPr>
      <w:r w:rsidRPr="00056123">
        <w:rPr>
          <w:b/>
          <w:sz w:val="20"/>
          <w:szCs w:val="20"/>
        </w:rPr>
        <w:t xml:space="preserve">We compute </w:t>
      </w:r>
      <w:proofErr w:type="spellStart"/>
      <w:r w:rsidRPr="00056123">
        <w:rPr>
          <w:b/>
          <w:sz w:val="20"/>
          <w:szCs w:val="20"/>
        </w:rPr>
        <w:t>x_bar</w:t>
      </w:r>
      <w:proofErr w:type="spellEnd"/>
      <w:r w:rsidRPr="00056123">
        <w:rPr>
          <w:b/>
          <w:sz w:val="20"/>
          <w:szCs w:val="20"/>
        </w:rPr>
        <w:t xml:space="preserve"> = 24.18 and s = 4.32. The number k we look up from the t-table for </w:t>
      </w:r>
      <w:proofErr w:type="spellStart"/>
      <w:proofErr w:type="gramStart"/>
      <w:r w:rsidRPr="00056123">
        <w:rPr>
          <w:b/>
          <w:sz w:val="20"/>
          <w:szCs w:val="20"/>
        </w:rPr>
        <w:t>df</w:t>
      </w:r>
      <w:proofErr w:type="spellEnd"/>
      <w:proofErr w:type="gramEnd"/>
      <w:r w:rsidRPr="00056123">
        <w:rPr>
          <w:b/>
          <w:sz w:val="20"/>
          <w:szCs w:val="20"/>
        </w:rPr>
        <w:t xml:space="preserve"> = 16-1 = 15 is k =2.131. Thus the 95% confidence interval goes from 24.18 - 2.131 * 4.32 / </w:t>
      </w:r>
      <w:proofErr w:type="spellStart"/>
      <w:proofErr w:type="gramStart"/>
      <w:r w:rsidRPr="00056123">
        <w:rPr>
          <w:b/>
          <w:sz w:val="20"/>
          <w:szCs w:val="20"/>
        </w:rPr>
        <w:t>sqrt</w:t>
      </w:r>
      <w:proofErr w:type="spellEnd"/>
      <w:r w:rsidRPr="00056123">
        <w:rPr>
          <w:b/>
          <w:sz w:val="20"/>
          <w:szCs w:val="20"/>
        </w:rPr>
        <w:t>(</w:t>
      </w:r>
      <w:proofErr w:type="gramEnd"/>
      <w:r w:rsidRPr="00056123">
        <w:rPr>
          <w:b/>
          <w:sz w:val="20"/>
          <w:szCs w:val="20"/>
        </w:rPr>
        <w:t xml:space="preserve">16) = 21.87 to 24.18 + 2.131 * 4.32 / </w:t>
      </w:r>
      <w:proofErr w:type="spellStart"/>
      <w:r w:rsidRPr="00056123">
        <w:rPr>
          <w:b/>
          <w:sz w:val="20"/>
          <w:szCs w:val="20"/>
        </w:rPr>
        <w:t>sqrt</w:t>
      </w:r>
      <w:proofErr w:type="spellEnd"/>
      <w:r w:rsidRPr="00056123">
        <w:rPr>
          <w:b/>
          <w:sz w:val="20"/>
          <w:szCs w:val="20"/>
        </w:rPr>
        <w:t>(16) = 26.48</w:t>
      </w:r>
    </w:p>
    <w:p w:rsidR="008554B9" w:rsidRPr="00056123" w:rsidRDefault="008554B9" w:rsidP="00245F05">
      <w:pPr>
        <w:tabs>
          <w:tab w:val="left" w:pos="3420"/>
          <w:tab w:val="left" w:pos="5400"/>
        </w:tabs>
        <w:rPr>
          <w:b/>
          <w:sz w:val="20"/>
          <w:szCs w:val="20"/>
        </w:rPr>
      </w:pPr>
    </w:p>
    <w:p w:rsidR="00245F05" w:rsidRPr="00BA2FFE" w:rsidRDefault="00245F05" w:rsidP="00245F05">
      <w:pPr>
        <w:pBdr>
          <w:top w:val="single" w:sz="4" w:space="1" w:color="auto"/>
        </w:pBdr>
        <w:ind w:left="1440" w:right="1440"/>
        <w:rPr>
          <w:sz w:val="20"/>
          <w:szCs w:val="20"/>
        </w:rPr>
      </w:pPr>
    </w:p>
    <w:p w:rsidR="007E764B" w:rsidRDefault="007E764B" w:rsidP="00245F05">
      <w:pPr>
        <w:jc w:val="both"/>
        <w:rPr>
          <w:sz w:val="20"/>
          <w:szCs w:val="20"/>
        </w:rPr>
      </w:pPr>
      <w:r w:rsidRPr="00BA2FFE">
        <w:rPr>
          <w:sz w:val="20"/>
          <w:szCs w:val="20"/>
        </w:rPr>
        <w:t xml:space="preserve">A group of </w:t>
      </w:r>
      <w:r w:rsidRPr="00BA2FFE">
        <w:rPr>
          <w:i/>
          <w:sz w:val="20"/>
          <w:szCs w:val="20"/>
        </w:rPr>
        <w:t>26</w:t>
      </w:r>
      <w:r w:rsidRPr="00BA2FFE">
        <w:rPr>
          <w:sz w:val="20"/>
          <w:szCs w:val="20"/>
        </w:rPr>
        <w:t xml:space="preserve"> rats was selected for a study to test a new drug. Each rat's heart rate was measured prior to receiving that drug and again </w:t>
      </w:r>
      <w:r w:rsidRPr="00BA2FFE">
        <w:rPr>
          <w:i/>
          <w:sz w:val="20"/>
          <w:szCs w:val="20"/>
        </w:rPr>
        <w:t>2</w:t>
      </w:r>
      <w:r w:rsidRPr="00BA2FFE">
        <w:rPr>
          <w:sz w:val="20"/>
          <w:szCs w:val="20"/>
        </w:rPr>
        <w:t xml:space="preserve"> hours later. The sample mean drop in blood pressure between the readings was </w:t>
      </w:r>
      <w:r w:rsidRPr="00BA2FFE">
        <w:rPr>
          <w:i/>
          <w:sz w:val="20"/>
          <w:szCs w:val="20"/>
        </w:rPr>
        <w:t>28.2</w:t>
      </w:r>
      <w:r w:rsidRPr="00BA2FFE">
        <w:rPr>
          <w:sz w:val="20"/>
          <w:szCs w:val="20"/>
        </w:rPr>
        <w:t xml:space="preserve">, and the standard deviation was </w:t>
      </w:r>
      <w:r w:rsidRPr="00BA2FFE">
        <w:rPr>
          <w:i/>
          <w:sz w:val="20"/>
          <w:szCs w:val="20"/>
        </w:rPr>
        <w:t>10.0</w:t>
      </w:r>
      <w:r w:rsidRPr="00BA2FFE">
        <w:rPr>
          <w:sz w:val="20"/>
          <w:szCs w:val="20"/>
        </w:rPr>
        <w:t xml:space="preserve">. You know from previous experiments that the average drop of blood pressure for all other available drugs is </w:t>
      </w:r>
      <w:r w:rsidRPr="00BA2FFE">
        <w:rPr>
          <w:i/>
          <w:sz w:val="20"/>
          <w:szCs w:val="20"/>
        </w:rPr>
        <w:t>25.0</w:t>
      </w:r>
      <w:r w:rsidRPr="00BA2FFE">
        <w:rPr>
          <w:sz w:val="20"/>
          <w:szCs w:val="20"/>
        </w:rPr>
        <w:t xml:space="preserve"> in a similar setup. Use this data to test your claim that your drug will deliver a better performance than the previously available drugs. </w:t>
      </w:r>
      <w:proofErr w:type="gramStart"/>
      <w:r w:rsidRPr="00BA2FFE">
        <w:rPr>
          <w:sz w:val="20"/>
          <w:szCs w:val="20"/>
        </w:rPr>
        <w:t xml:space="preserve">Use </w:t>
      </w:r>
      <w:proofErr w:type="gramEnd"/>
      <w:r w:rsidRPr="00BA2FFE">
        <w:rPr>
          <w:position w:val="-4"/>
          <w:sz w:val="20"/>
          <w:szCs w:val="20"/>
        </w:rPr>
        <w:object w:dxaOrig="720" w:dyaOrig="200">
          <v:shape id="_x0000_i1028" type="#_x0000_t75" style="width:36pt;height:10.2pt" o:ole="">
            <v:imagedata r:id="rId8" o:title=""/>
          </v:shape>
          <o:OLEObject Type="Embed" ProgID="Equation" ShapeID="_x0000_i1028" DrawAspect="Content" ObjectID="_1397216812" r:id="rId11"/>
        </w:object>
      </w:r>
      <w:r w:rsidRPr="00BA2FFE">
        <w:rPr>
          <w:sz w:val="20"/>
          <w:szCs w:val="20"/>
        </w:rPr>
        <w:t>.</w:t>
      </w:r>
    </w:p>
    <w:p w:rsidR="00DD4B75" w:rsidRDefault="00DD4B75" w:rsidP="00245F05">
      <w:pPr>
        <w:jc w:val="both"/>
        <w:rPr>
          <w:sz w:val="20"/>
          <w:szCs w:val="20"/>
        </w:rPr>
      </w:pPr>
    </w:p>
    <w:p w:rsidR="00DD4B75" w:rsidRPr="00056123" w:rsidRDefault="00DD4B75" w:rsidP="00245F05">
      <w:pPr>
        <w:jc w:val="both"/>
        <w:rPr>
          <w:b/>
          <w:sz w:val="20"/>
          <w:szCs w:val="20"/>
        </w:rPr>
      </w:pPr>
      <w:r w:rsidRPr="00056123">
        <w:rPr>
          <w:b/>
          <w:sz w:val="20"/>
          <w:szCs w:val="20"/>
        </w:rPr>
        <w:t>H_0: mean = 25</w:t>
      </w:r>
    </w:p>
    <w:p w:rsidR="00DD4B75" w:rsidRPr="00056123" w:rsidRDefault="00DD4B75" w:rsidP="00245F05">
      <w:pPr>
        <w:jc w:val="both"/>
        <w:rPr>
          <w:b/>
          <w:sz w:val="20"/>
          <w:szCs w:val="20"/>
        </w:rPr>
      </w:pPr>
      <w:r w:rsidRPr="00056123">
        <w:rPr>
          <w:b/>
          <w:sz w:val="20"/>
          <w:szCs w:val="20"/>
        </w:rPr>
        <w:t>H_1: mean not equal t 25</w:t>
      </w:r>
    </w:p>
    <w:p w:rsidR="00DD4B75" w:rsidRPr="00056123" w:rsidRDefault="00DD4B75" w:rsidP="00245F05">
      <w:pPr>
        <w:jc w:val="both"/>
        <w:rPr>
          <w:b/>
          <w:sz w:val="20"/>
          <w:szCs w:val="20"/>
        </w:rPr>
      </w:pPr>
      <w:r w:rsidRPr="00056123">
        <w:rPr>
          <w:b/>
          <w:sz w:val="20"/>
          <w:szCs w:val="20"/>
        </w:rPr>
        <w:t xml:space="preserve">t_0 = (28.2 – 25) / (10.0 / </w:t>
      </w:r>
      <w:proofErr w:type="spellStart"/>
      <w:proofErr w:type="gramStart"/>
      <w:r w:rsidRPr="00056123">
        <w:rPr>
          <w:b/>
          <w:sz w:val="20"/>
          <w:szCs w:val="20"/>
        </w:rPr>
        <w:t>sqrt</w:t>
      </w:r>
      <w:proofErr w:type="spellEnd"/>
      <w:r w:rsidRPr="00056123">
        <w:rPr>
          <w:b/>
          <w:sz w:val="20"/>
          <w:szCs w:val="20"/>
        </w:rPr>
        <w:t>(</w:t>
      </w:r>
      <w:proofErr w:type="gramEnd"/>
      <w:r w:rsidRPr="00056123">
        <w:rPr>
          <w:b/>
          <w:sz w:val="20"/>
          <w:szCs w:val="20"/>
        </w:rPr>
        <w:t>26)) = 1.61</w:t>
      </w:r>
    </w:p>
    <w:p w:rsidR="00DD4B75" w:rsidRPr="00056123" w:rsidRDefault="00DD4B75" w:rsidP="00245F05">
      <w:pPr>
        <w:jc w:val="both"/>
        <w:rPr>
          <w:b/>
          <w:sz w:val="20"/>
          <w:szCs w:val="20"/>
        </w:rPr>
      </w:pPr>
      <w:r w:rsidRPr="00056123">
        <w:rPr>
          <w:b/>
          <w:sz w:val="20"/>
          <w:szCs w:val="20"/>
        </w:rPr>
        <w:t>That t_0 value is not large enough (I can tell</w:t>
      </w:r>
      <w:r w:rsidR="00056123">
        <w:rPr>
          <w:b/>
          <w:sz w:val="20"/>
          <w:szCs w:val="20"/>
        </w:rPr>
        <w:t xml:space="preserve"> by now without looking up the </w:t>
      </w:r>
      <w:proofErr w:type="spellStart"/>
      <w:r w:rsidR="00056123">
        <w:rPr>
          <w:b/>
          <w:sz w:val="20"/>
          <w:szCs w:val="20"/>
        </w:rPr>
        <w:t>t_a</w:t>
      </w:r>
      <w:proofErr w:type="spellEnd"/>
      <w:r w:rsidRPr="00056123">
        <w:rPr>
          <w:b/>
          <w:sz w:val="20"/>
          <w:szCs w:val="20"/>
        </w:rPr>
        <w:t>) so the test is inconclusive.</w:t>
      </w:r>
    </w:p>
    <w:p w:rsidR="00DD4B75" w:rsidRPr="00DD4B75" w:rsidRDefault="00DD4B75" w:rsidP="00245F05">
      <w:pPr>
        <w:jc w:val="both"/>
        <w:rPr>
          <w:position w:val="-4"/>
          <w:sz w:val="20"/>
          <w:szCs w:val="20"/>
        </w:rPr>
      </w:pPr>
    </w:p>
    <w:p w:rsidR="00245F05" w:rsidRPr="004A1D34" w:rsidRDefault="00245F05" w:rsidP="00245F05">
      <w:pPr>
        <w:tabs>
          <w:tab w:val="left" w:pos="3420"/>
          <w:tab w:val="left" w:pos="5400"/>
        </w:tabs>
        <w:rPr>
          <w:i/>
          <w:sz w:val="20"/>
          <w:szCs w:val="20"/>
        </w:rPr>
      </w:pPr>
    </w:p>
    <w:p w:rsidR="00245F05" w:rsidRPr="00BA2FFE" w:rsidRDefault="00245F05" w:rsidP="00245F05">
      <w:pPr>
        <w:pBdr>
          <w:top w:val="single" w:sz="4" w:space="1" w:color="auto"/>
        </w:pBdr>
        <w:ind w:left="1440" w:right="1440"/>
        <w:rPr>
          <w:sz w:val="20"/>
          <w:szCs w:val="20"/>
        </w:rPr>
      </w:pPr>
    </w:p>
    <w:p w:rsidR="007E764B" w:rsidRPr="00BA2FFE" w:rsidRDefault="007E764B" w:rsidP="00245F05">
      <w:pPr>
        <w:jc w:val="both"/>
        <w:rPr>
          <w:sz w:val="20"/>
          <w:szCs w:val="20"/>
        </w:rPr>
      </w:pPr>
      <w:r w:rsidRPr="00BA2FFE">
        <w:rPr>
          <w:sz w:val="20"/>
          <w:szCs w:val="20"/>
        </w:rPr>
        <w:t xml:space="preserve">The caffeine content of a random sample of </w:t>
      </w:r>
      <w:r w:rsidRPr="00BA2FFE">
        <w:rPr>
          <w:i/>
          <w:sz w:val="20"/>
          <w:szCs w:val="20"/>
        </w:rPr>
        <w:t>90</w:t>
      </w:r>
      <w:r w:rsidRPr="00BA2FFE">
        <w:rPr>
          <w:sz w:val="20"/>
          <w:szCs w:val="20"/>
        </w:rPr>
        <w:t xml:space="preserve"> cups of black coffee dispensed by a new machine is measured. The mean and standard deviation for the sample are </w:t>
      </w:r>
      <w:r w:rsidRPr="00BA2FFE">
        <w:rPr>
          <w:i/>
          <w:sz w:val="20"/>
          <w:szCs w:val="20"/>
        </w:rPr>
        <w:t>110 mg</w:t>
      </w:r>
      <w:r w:rsidRPr="00BA2FFE">
        <w:rPr>
          <w:sz w:val="20"/>
          <w:szCs w:val="20"/>
        </w:rPr>
        <w:t xml:space="preserve"> and </w:t>
      </w:r>
      <w:r w:rsidRPr="00BA2FFE">
        <w:rPr>
          <w:i/>
          <w:sz w:val="20"/>
          <w:szCs w:val="20"/>
        </w:rPr>
        <w:t>6.1</w:t>
      </w:r>
      <w:r w:rsidRPr="00BA2FFE">
        <w:rPr>
          <w:sz w:val="20"/>
          <w:szCs w:val="20"/>
        </w:rPr>
        <w:t xml:space="preserve"> mg, respectively.</w:t>
      </w:r>
    </w:p>
    <w:p w:rsidR="007E764B" w:rsidRPr="00BA2FFE" w:rsidRDefault="007E764B" w:rsidP="007E764B">
      <w:pPr>
        <w:ind w:left="900" w:hanging="450"/>
        <w:jc w:val="both"/>
        <w:rPr>
          <w:sz w:val="20"/>
          <w:szCs w:val="20"/>
        </w:rPr>
      </w:pPr>
    </w:p>
    <w:p w:rsidR="007E764B" w:rsidRPr="00DD4B75" w:rsidRDefault="007E764B" w:rsidP="00DD4B75">
      <w:pPr>
        <w:pStyle w:val="ListParagraph"/>
        <w:numPr>
          <w:ilvl w:val="0"/>
          <w:numId w:val="4"/>
        </w:numPr>
        <w:jc w:val="both"/>
        <w:rPr>
          <w:sz w:val="20"/>
          <w:szCs w:val="20"/>
        </w:rPr>
      </w:pPr>
      <w:r w:rsidRPr="00DD4B75">
        <w:rPr>
          <w:sz w:val="20"/>
          <w:szCs w:val="20"/>
        </w:rPr>
        <w:t xml:space="preserve">Compute a </w:t>
      </w:r>
      <w:r w:rsidRPr="00DD4B75">
        <w:rPr>
          <w:i/>
          <w:sz w:val="20"/>
          <w:szCs w:val="20"/>
        </w:rPr>
        <w:t>90% confidence interval</w:t>
      </w:r>
      <w:r w:rsidRPr="00DD4B75">
        <w:rPr>
          <w:sz w:val="20"/>
          <w:szCs w:val="20"/>
        </w:rPr>
        <w:t xml:space="preserve"> for the true population mean caffeine content per cup dispensed by the machine.</w:t>
      </w:r>
    </w:p>
    <w:p w:rsidR="00DD4B75" w:rsidRDefault="00DD4B75" w:rsidP="00DD4B75">
      <w:pPr>
        <w:jc w:val="both"/>
        <w:rPr>
          <w:sz w:val="20"/>
          <w:szCs w:val="20"/>
        </w:rPr>
      </w:pPr>
    </w:p>
    <w:p w:rsidR="00DD4B75" w:rsidRPr="00056123" w:rsidRDefault="00DD4B75" w:rsidP="00DD4B75">
      <w:pPr>
        <w:jc w:val="both"/>
        <w:rPr>
          <w:b/>
          <w:sz w:val="20"/>
          <w:szCs w:val="20"/>
        </w:rPr>
      </w:pPr>
      <w:r w:rsidRPr="00056123">
        <w:rPr>
          <w:b/>
          <w:sz w:val="20"/>
          <w:szCs w:val="20"/>
        </w:rPr>
        <w:t xml:space="preserve">Whatever the answer might be </w:t>
      </w:r>
      <w:r w:rsidRPr="00056123">
        <w:rPr>
          <w:b/>
          <w:sz w:val="20"/>
          <w:szCs w:val="20"/>
        </w:rPr>
        <w:sym w:font="Wingdings" w:char="F04A"/>
      </w:r>
    </w:p>
    <w:p w:rsidR="007E764B" w:rsidRPr="00DD4B75" w:rsidRDefault="007E764B" w:rsidP="00DD4B75">
      <w:pPr>
        <w:pStyle w:val="ListParagraph"/>
        <w:numPr>
          <w:ilvl w:val="0"/>
          <w:numId w:val="1"/>
        </w:numPr>
        <w:rPr>
          <w:sz w:val="20"/>
          <w:szCs w:val="20"/>
        </w:rPr>
      </w:pPr>
      <w:r w:rsidRPr="00DD4B75">
        <w:rPr>
          <w:sz w:val="20"/>
          <w:szCs w:val="20"/>
        </w:rPr>
        <w:lastRenderedPageBreak/>
        <w:t xml:space="preserve">If you would compute a </w:t>
      </w:r>
      <w:r w:rsidRPr="00DD4B75">
        <w:rPr>
          <w:i/>
          <w:sz w:val="20"/>
          <w:szCs w:val="20"/>
        </w:rPr>
        <w:t>99% confidence interval</w:t>
      </w:r>
      <w:r w:rsidRPr="00DD4B75">
        <w:rPr>
          <w:sz w:val="20"/>
          <w:szCs w:val="20"/>
        </w:rPr>
        <w:t xml:space="preserve"> for the true population, would it be wider or narrower than the 90% confidence </w:t>
      </w:r>
      <w:proofErr w:type="gramStart"/>
      <w:r w:rsidRPr="00DD4B75">
        <w:rPr>
          <w:sz w:val="20"/>
          <w:szCs w:val="20"/>
        </w:rPr>
        <w:t>interval ?</w:t>
      </w:r>
      <w:proofErr w:type="gramEnd"/>
      <w:r w:rsidRPr="00DD4B75">
        <w:rPr>
          <w:sz w:val="20"/>
          <w:szCs w:val="20"/>
        </w:rPr>
        <w:t xml:space="preserve"> (You do </w:t>
      </w:r>
      <w:r w:rsidRPr="00DD4B75">
        <w:rPr>
          <w:b/>
          <w:sz w:val="20"/>
          <w:szCs w:val="20"/>
        </w:rPr>
        <w:t>not</w:t>
      </w:r>
      <w:r w:rsidRPr="00DD4B75">
        <w:rPr>
          <w:sz w:val="20"/>
          <w:szCs w:val="20"/>
        </w:rPr>
        <w:t xml:space="preserve"> actually have to compute this interval to answer the question).</w:t>
      </w:r>
    </w:p>
    <w:p w:rsidR="00DD4B75" w:rsidRDefault="00DD4B75" w:rsidP="00DD4B75">
      <w:pPr>
        <w:ind w:left="360"/>
        <w:rPr>
          <w:sz w:val="20"/>
          <w:szCs w:val="20"/>
        </w:rPr>
      </w:pPr>
    </w:p>
    <w:p w:rsidR="00DD4B75" w:rsidRPr="00056123" w:rsidRDefault="00DD4B75" w:rsidP="00DD4B75">
      <w:pPr>
        <w:ind w:left="360"/>
        <w:rPr>
          <w:b/>
          <w:sz w:val="20"/>
          <w:szCs w:val="20"/>
        </w:rPr>
      </w:pPr>
      <w:r w:rsidRPr="00056123">
        <w:rPr>
          <w:b/>
          <w:sz w:val="20"/>
          <w:szCs w:val="20"/>
        </w:rPr>
        <w:t>A 99% confidence interval is bigger than a 95% one,</w:t>
      </w:r>
    </w:p>
    <w:p w:rsidR="00DD4B75" w:rsidRPr="00DD4B75" w:rsidRDefault="00DD4B75" w:rsidP="00DD4B75">
      <w:pPr>
        <w:ind w:left="360"/>
        <w:rPr>
          <w:sz w:val="20"/>
          <w:szCs w:val="20"/>
        </w:rPr>
      </w:pPr>
    </w:p>
    <w:p w:rsidR="007E764B" w:rsidRDefault="007E764B" w:rsidP="002C277C">
      <w:pPr>
        <w:numPr>
          <w:ilvl w:val="0"/>
          <w:numId w:val="1"/>
        </w:numPr>
        <w:tabs>
          <w:tab w:val="clear" w:pos="1080"/>
        </w:tabs>
        <w:ind w:left="900" w:hanging="540"/>
        <w:rPr>
          <w:sz w:val="20"/>
          <w:szCs w:val="20"/>
        </w:rPr>
      </w:pPr>
      <w:r w:rsidRPr="00BA2FFE">
        <w:rPr>
          <w:sz w:val="20"/>
          <w:szCs w:val="20"/>
        </w:rPr>
        <w:t xml:space="preserve">Another person selected a random sample of 900 instead of 90 cups, and the mean and standard deviation of this larger sample turned out to be 110mg and 6.1mg as well. That person uses her data to compute a 90% confidence interval. Would the 90% confidence interval for the larger sample size be wider or narrower than the 90% confidence interval for the smaller sample </w:t>
      </w:r>
      <w:proofErr w:type="gramStart"/>
      <w:r w:rsidRPr="00BA2FFE">
        <w:rPr>
          <w:sz w:val="20"/>
          <w:szCs w:val="20"/>
        </w:rPr>
        <w:t>size ?</w:t>
      </w:r>
      <w:proofErr w:type="gramEnd"/>
    </w:p>
    <w:p w:rsidR="00DD4B75" w:rsidRDefault="00DD4B75" w:rsidP="00DD4B75">
      <w:pPr>
        <w:ind w:left="360"/>
        <w:rPr>
          <w:sz w:val="20"/>
          <w:szCs w:val="20"/>
        </w:rPr>
      </w:pPr>
    </w:p>
    <w:p w:rsidR="00DD4B75" w:rsidRPr="00056123" w:rsidRDefault="00DD4B75" w:rsidP="00DD4B75">
      <w:pPr>
        <w:ind w:left="360"/>
        <w:rPr>
          <w:b/>
          <w:sz w:val="20"/>
          <w:szCs w:val="20"/>
        </w:rPr>
      </w:pPr>
      <w:r w:rsidRPr="00056123">
        <w:rPr>
          <w:b/>
          <w:sz w:val="20"/>
          <w:szCs w:val="20"/>
        </w:rPr>
        <w:t>For larger sample size the confidence interval will be wider</w:t>
      </w:r>
    </w:p>
    <w:p w:rsidR="00245F05" w:rsidRPr="00BA2FFE" w:rsidRDefault="00245F05" w:rsidP="00245F05">
      <w:pPr>
        <w:tabs>
          <w:tab w:val="left" w:pos="3420"/>
          <w:tab w:val="left" w:pos="5400"/>
        </w:tabs>
        <w:rPr>
          <w:sz w:val="20"/>
          <w:szCs w:val="20"/>
        </w:rPr>
      </w:pPr>
    </w:p>
    <w:p w:rsidR="00245F05" w:rsidRPr="00BA2FFE" w:rsidRDefault="00245F05" w:rsidP="00245F05">
      <w:pPr>
        <w:pBdr>
          <w:top w:val="single" w:sz="4" w:space="1" w:color="auto"/>
        </w:pBdr>
        <w:ind w:left="1440" w:right="1440"/>
        <w:rPr>
          <w:sz w:val="20"/>
          <w:szCs w:val="20"/>
        </w:rPr>
      </w:pPr>
    </w:p>
    <w:p w:rsidR="00E037F6" w:rsidRPr="00BA2FFE" w:rsidRDefault="00E037F6" w:rsidP="00245F05">
      <w:pPr>
        <w:jc w:val="both"/>
        <w:rPr>
          <w:sz w:val="20"/>
          <w:szCs w:val="20"/>
        </w:rPr>
      </w:pPr>
      <w:r w:rsidRPr="00BA2FFE">
        <w:rPr>
          <w:sz w:val="20"/>
          <w:szCs w:val="20"/>
        </w:rPr>
        <w:t>To test the research hypothesis that teacher expectation can improve student performance, two groups of 61 students were compared. Teachers of the experimental group were told that their students would show large IQ gains during the test semester, while teachers of the control group were told nothing. At the end of the semester, IQ change scores were calculated with the following results:</w:t>
      </w:r>
    </w:p>
    <w:p w:rsidR="00E037F6" w:rsidRPr="00BA2FFE" w:rsidRDefault="00E037F6" w:rsidP="00E037F6">
      <w:pPr>
        <w:rPr>
          <w:sz w:val="20"/>
          <w:szCs w:val="20"/>
        </w:rPr>
      </w:pPr>
    </w:p>
    <w:tbl>
      <w:tblPr>
        <w:tblW w:w="0" w:type="auto"/>
        <w:tblLayout w:type="fixed"/>
        <w:tblCellMar>
          <w:left w:w="80" w:type="dxa"/>
          <w:right w:w="80" w:type="dxa"/>
        </w:tblCellMar>
        <w:tblLook w:val="0000"/>
      </w:tblPr>
      <w:tblGrid>
        <w:gridCol w:w="720"/>
        <w:gridCol w:w="1584"/>
        <w:gridCol w:w="1152"/>
        <w:gridCol w:w="1152"/>
        <w:gridCol w:w="1152"/>
      </w:tblGrid>
      <w:tr w:rsidR="00E037F6" w:rsidRPr="00BA2FFE">
        <w:trPr>
          <w:cantSplit/>
        </w:trPr>
        <w:tc>
          <w:tcPr>
            <w:tcW w:w="720" w:type="dxa"/>
          </w:tcPr>
          <w:p w:rsidR="00E037F6" w:rsidRPr="00BA2FFE" w:rsidRDefault="00E037F6" w:rsidP="00D921E8">
            <w:pPr>
              <w:rPr>
                <w:sz w:val="20"/>
                <w:szCs w:val="20"/>
              </w:rPr>
            </w:pPr>
          </w:p>
        </w:tc>
        <w:tc>
          <w:tcPr>
            <w:tcW w:w="1584" w:type="dxa"/>
            <w:tcBorders>
              <w:bottom w:val="single" w:sz="6" w:space="0" w:color="auto"/>
            </w:tcBorders>
          </w:tcPr>
          <w:p w:rsidR="00E037F6" w:rsidRPr="00BA2FFE" w:rsidRDefault="00E037F6" w:rsidP="00D921E8">
            <w:pPr>
              <w:rPr>
                <w:sz w:val="20"/>
                <w:szCs w:val="20"/>
              </w:rPr>
            </w:pPr>
          </w:p>
        </w:tc>
        <w:tc>
          <w:tcPr>
            <w:tcW w:w="1152" w:type="dxa"/>
            <w:tcBorders>
              <w:bottom w:val="single" w:sz="6" w:space="0" w:color="auto"/>
            </w:tcBorders>
          </w:tcPr>
          <w:p w:rsidR="00E037F6" w:rsidRPr="00BA2FFE" w:rsidRDefault="00E037F6" w:rsidP="00D921E8">
            <w:pPr>
              <w:jc w:val="center"/>
              <w:rPr>
                <w:b/>
                <w:sz w:val="20"/>
                <w:szCs w:val="20"/>
              </w:rPr>
            </w:pPr>
            <w:r w:rsidRPr="00BA2FFE">
              <w:rPr>
                <w:b/>
                <w:sz w:val="20"/>
                <w:szCs w:val="20"/>
              </w:rPr>
              <w:br/>
              <w:t>Mean</w:t>
            </w:r>
          </w:p>
        </w:tc>
        <w:tc>
          <w:tcPr>
            <w:tcW w:w="1152" w:type="dxa"/>
            <w:tcBorders>
              <w:bottom w:val="single" w:sz="6" w:space="0" w:color="auto"/>
            </w:tcBorders>
          </w:tcPr>
          <w:p w:rsidR="00E037F6" w:rsidRPr="00BA2FFE" w:rsidRDefault="00E037F6" w:rsidP="00D921E8">
            <w:pPr>
              <w:jc w:val="center"/>
              <w:rPr>
                <w:b/>
                <w:sz w:val="20"/>
                <w:szCs w:val="20"/>
              </w:rPr>
            </w:pPr>
            <w:r w:rsidRPr="00BA2FFE">
              <w:rPr>
                <w:b/>
                <w:sz w:val="20"/>
                <w:szCs w:val="20"/>
              </w:rPr>
              <w:t>Standard Deviation</w:t>
            </w:r>
          </w:p>
        </w:tc>
        <w:tc>
          <w:tcPr>
            <w:tcW w:w="1152" w:type="dxa"/>
            <w:tcBorders>
              <w:bottom w:val="single" w:sz="6" w:space="0" w:color="auto"/>
            </w:tcBorders>
          </w:tcPr>
          <w:p w:rsidR="00E037F6" w:rsidRPr="00BA2FFE" w:rsidRDefault="00E037F6" w:rsidP="00D921E8">
            <w:pPr>
              <w:jc w:val="center"/>
              <w:rPr>
                <w:b/>
                <w:sz w:val="20"/>
                <w:szCs w:val="20"/>
              </w:rPr>
            </w:pPr>
            <w:r w:rsidRPr="00BA2FFE">
              <w:rPr>
                <w:b/>
                <w:sz w:val="20"/>
                <w:szCs w:val="20"/>
              </w:rPr>
              <w:t xml:space="preserve">Sample </w:t>
            </w:r>
            <w:r w:rsidRPr="00BA2FFE">
              <w:rPr>
                <w:b/>
                <w:sz w:val="20"/>
                <w:szCs w:val="20"/>
              </w:rPr>
              <w:br/>
              <w:t>Size</w:t>
            </w:r>
          </w:p>
        </w:tc>
      </w:tr>
      <w:tr w:rsidR="00E037F6" w:rsidRPr="00BA2FFE">
        <w:trPr>
          <w:cantSplit/>
        </w:trPr>
        <w:tc>
          <w:tcPr>
            <w:tcW w:w="720" w:type="dxa"/>
          </w:tcPr>
          <w:p w:rsidR="00E037F6" w:rsidRPr="00BA2FFE" w:rsidRDefault="00E037F6" w:rsidP="00D921E8">
            <w:pPr>
              <w:rPr>
                <w:i/>
                <w:sz w:val="20"/>
                <w:szCs w:val="20"/>
              </w:rPr>
            </w:pPr>
          </w:p>
        </w:tc>
        <w:tc>
          <w:tcPr>
            <w:tcW w:w="1584" w:type="dxa"/>
            <w:tcBorders>
              <w:top w:val="single" w:sz="6" w:space="0" w:color="auto"/>
            </w:tcBorders>
          </w:tcPr>
          <w:p w:rsidR="00E037F6" w:rsidRPr="00BA2FFE" w:rsidRDefault="00E037F6" w:rsidP="00D921E8">
            <w:pPr>
              <w:rPr>
                <w:i/>
                <w:sz w:val="20"/>
                <w:szCs w:val="20"/>
              </w:rPr>
            </w:pPr>
            <w:r w:rsidRPr="00BA2FFE">
              <w:rPr>
                <w:i/>
                <w:sz w:val="20"/>
                <w:szCs w:val="20"/>
              </w:rPr>
              <w:t>Experimental</w:t>
            </w:r>
          </w:p>
        </w:tc>
        <w:tc>
          <w:tcPr>
            <w:tcW w:w="1152" w:type="dxa"/>
            <w:tcBorders>
              <w:top w:val="single" w:sz="6" w:space="0" w:color="auto"/>
            </w:tcBorders>
          </w:tcPr>
          <w:p w:rsidR="00E037F6" w:rsidRPr="00BA2FFE" w:rsidRDefault="00E037F6" w:rsidP="00D921E8">
            <w:pPr>
              <w:jc w:val="center"/>
              <w:rPr>
                <w:sz w:val="20"/>
                <w:szCs w:val="20"/>
              </w:rPr>
            </w:pPr>
            <w:r w:rsidRPr="00BA2FFE">
              <w:rPr>
                <w:sz w:val="20"/>
                <w:szCs w:val="20"/>
              </w:rPr>
              <w:t>16.5</w:t>
            </w:r>
          </w:p>
        </w:tc>
        <w:tc>
          <w:tcPr>
            <w:tcW w:w="1152" w:type="dxa"/>
            <w:tcBorders>
              <w:top w:val="single" w:sz="6" w:space="0" w:color="auto"/>
            </w:tcBorders>
          </w:tcPr>
          <w:p w:rsidR="00E037F6" w:rsidRPr="00BA2FFE" w:rsidRDefault="00E037F6" w:rsidP="00D921E8">
            <w:pPr>
              <w:jc w:val="center"/>
              <w:rPr>
                <w:sz w:val="20"/>
                <w:szCs w:val="20"/>
              </w:rPr>
            </w:pPr>
            <w:r w:rsidRPr="00BA2FFE">
              <w:rPr>
                <w:sz w:val="20"/>
                <w:szCs w:val="20"/>
              </w:rPr>
              <w:t>14.2</w:t>
            </w:r>
          </w:p>
        </w:tc>
        <w:tc>
          <w:tcPr>
            <w:tcW w:w="1152" w:type="dxa"/>
            <w:tcBorders>
              <w:top w:val="single" w:sz="6" w:space="0" w:color="auto"/>
            </w:tcBorders>
          </w:tcPr>
          <w:p w:rsidR="00E037F6" w:rsidRPr="00BA2FFE" w:rsidRDefault="00E037F6" w:rsidP="00D921E8">
            <w:pPr>
              <w:jc w:val="center"/>
              <w:rPr>
                <w:sz w:val="20"/>
                <w:szCs w:val="20"/>
              </w:rPr>
            </w:pPr>
            <w:r w:rsidRPr="00BA2FFE">
              <w:rPr>
                <w:sz w:val="20"/>
                <w:szCs w:val="20"/>
              </w:rPr>
              <w:t>61</w:t>
            </w:r>
          </w:p>
        </w:tc>
      </w:tr>
      <w:tr w:rsidR="00E037F6" w:rsidRPr="00BA2FFE">
        <w:trPr>
          <w:cantSplit/>
        </w:trPr>
        <w:tc>
          <w:tcPr>
            <w:tcW w:w="720" w:type="dxa"/>
          </w:tcPr>
          <w:p w:rsidR="00E037F6" w:rsidRPr="00BA2FFE" w:rsidRDefault="00E037F6" w:rsidP="00D921E8">
            <w:pPr>
              <w:rPr>
                <w:i/>
                <w:sz w:val="20"/>
                <w:szCs w:val="20"/>
              </w:rPr>
            </w:pPr>
          </w:p>
        </w:tc>
        <w:tc>
          <w:tcPr>
            <w:tcW w:w="1584" w:type="dxa"/>
            <w:tcBorders>
              <w:bottom w:val="single" w:sz="6" w:space="0" w:color="auto"/>
            </w:tcBorders>
          </w:tcPr>
          <w:p w:rsidR="00E037F6" w:rsidRPr="00BA2FFE" w:rsidRDefault="00E037F6" w:rsidP="00D921E8">
            <w:pPr>
              <w:rPr>
                <w:i/>
                <w:sz w:val="20"/>
                <w:szCs w:val="20"/>
              </w:rPr>
            </w:pPr>
            <w:r w:rsidRPr="00BA2FFE">
              <w:rPr>
                <w:i/>
                <w:sz w:val="20"/>
                <w:szCs w:val="20"/>
              </w:rPr>
              <w:t>Control</w:t>
            </w:r>
          </w:p>
        </w:tc>
        <w:tc>
          <w:tcPr>
            <w:tcW w:w="1152" w:type="dxa"/>
            <w:tcBorders>
              <w:bottom w:val="single" w:sz="6" w:space="0" w:color="auto"/>
            </w:tcBorders>
          </w:tcPr>
          <w:p w:rsidR="00E037F6" w:rsidRPr="00BA2FFE" w:rsidRDefault="00E037F6" w:rsidP="00D921E8">
            <w:pPr>
              <w:jc w:val="center"/>
              <w:rPr>
                <w:sz w:val="20"/>
                <w:szCs w:val="20"/>
              </w:rPr>
            </w:pPr>
            <w:r w:rsidRPr="00BA2FFE">
              <w:rPr>
                <w:sz w:val="20"/>
                <w:szCs w:val="20"/>
              </w:rPr>
              <w:t>7.0</w:t>
            </w:r>
          </w:p>
        </w:tc>
        <w:tc>
          <w:tcPr>
            <w:tcW w:w="1152" w:type="dxa"/>
            <w:tcBorders>
              <w:bottom w:val="single" w:sz="6" w:space="0" w:color="auto"/>
            </w:tcBorders>
          </w:tcPr>
          <w:p w:rsidR="00E037F6" w:rsidRPr="00BA2FFE" w:rsidRDefault="00E037F6" w:rsidP="00D921E8">
            <w:pPr>
              <w:jc w:val="center"/>
              <w:rPr>
                <w:sz w:val="20"/>
                <w:szCs w:val="20"/>
              </w:rPr>
            </w:pPr>
            <w:r w:rsidRPr="00BA2FFE">
              <w:rPr>
                <w:sz w:val="20"/>
                <w:szCs w:val="20"/>
              </w:rPr>
              <w:t>13.1</w:t>
            </w:r>
          </w:p>
        </w:tc>
        <w:tc>
          <w:tcPr>
            <w:tcW w:w="1152" w:type="dxa"/>
            <w:tcBorders>
              <w:bottom w:val="single" w:sz="6" w:space="0" w:color="auto"/>
            </w:tcBorders>
          </w:tcPr>
          <w:p w:rsidR="00E037F6" w:rsidRPr="00BA2FFE" w:rsidRDefault="00E037F6" w:rsidP="00D921E8">
            <w:pPr>
              <w:jc w:val="center"/>
              <w:rPr>
                <w:sz w:val="20"/>
                <w:szCs w:val="20"/>
              </w:rPr>
            </w:pPr>
            <w:r w:rsidRPr="00BA2FFE">
              <w:rPr>
                <w:sz w:val="20"/>
                <w:szCs w:val="20"/>
              </w:rPr>
              <w:t>61</w:t>
            </w:r>
          </w:p>
        </w:tc>
      </w:tr>
    </w:tbl>
    <w:p w:rsidR="00E037F6" w:rsidRPr="00BA2FFE" w:rsidRDefault="00E037F6" w:rsidP="00E037F6">
      <w:pPr>
        <w:rPr>
          <w:sz w:val="20"/>
          <w:szCs w:val="20"/>
        </w:rPr>
      </w:pPr>
    </w:p>
    <w:p w:rsidR="00E037F6" w:rsidRDefault="00E037F6" w:rsidP="00245F05">
      <w:pPr>
        <w:jc w:val="both"/>
        <w:rPr>
          <w:sz w:val="20"/>
          <w:szCs w:val="20"/>
        </w:rPr>
      </w:pPr>
      <w:r w:rsidRPr="00BA2FFE">
        <w:rPr>
          <w:sz w:val="20"/>
          <w:szCs w:val="20"/>
        </w:rPr>
        <w:t>Test the null hypothesis of no effect on mean IQ change scores against the above research hypothesis.</w:t>
      </w:r>
    </w:p>
    <w:p w:rsidR="00C81707" w:rsidRDefault="00C81707" w:rsidP="00245F05">
      <w:pPr>
        <w:jc w:val="both"/>
        <w:rPr>
          <w:sz w:val="20"/>
          <w:szCs w:val="20"/>
        </w:rPr>
      </w:pPr>
    </w:p>
    <w:p w:rsidR="00C81707" w:rsidRPr="00056123" w:rsidRDefault="00C81707" w:rsidP="00245F05">
      <w:pPr>
        <w:jc w:val="both"/>
        <w:rPr>
          <w:b/>
          <w:sz w:val="20"/>
          <w:szCs w:val="20"/>
        </w:rPr>
      </w:pPr>
      <w:r w:rsidRPr="00056123">
        <w:rPr>
          <w:b/>
          <w:sz w:val="20"/>
          <w:szCs w:val="20"/>
        </w:rPr>
        <w:t>This looks like there is a significant difference between the means, doesn’t it? Let’s compute:</w:t>
      </w:r>
    </w:p>
    <w:p w:rsidR="00C81707" w:rsidRPr="00056123" w:rsidRDefault="00C81707" w:rsidP="00245F05">
      <w:pPr>
        <w:jc w:val="both"/>
        <w:rPr>
          <w:b/>
          <w:sz w:val="20"/>
          <w:szCs w:val="20"/>
        </w:rPr>
      </w:pPr>
    </w:p>
    <w:p w:rsidR="00C81707" w:rsidRPr="00056123" w:rsidRDefault="00C81707" w:rsidP="00245F05">
      <w:pPr>
        <w:jc w:val="both"/>
        <w:rPr>
          <w:b/>
          <w:sz w:val="20"/>
          <w:szCs w:val="20"/>
        </w:rPr>
      </w:pPr>
      <w:r w:rsidRPr="00056123">
        <w:rPr>
          <w:b/>
          <w:sz w:val="20"/>
          <w:szCs w:val="20"/>
        </w:rPr>
        <w:t>H_0: means are the same</w:t>
      </w:r>
    </w:p>
    <w:p w:rsidR="00C81707" w:rsidRPr="00056123" w:rsidRDefault="00C81707" w:rsidP="00245F05">
      <w:pPr>
        <w:jc w:val="both"/>
        <w:rPr>
          <w:b/>
          <w:sz w:val="20"/>
          <w:szCs w:val="20"/>
        </w:rPr>
      </w:pPr>
      <w:proofErr w:type="spellStart"/>
      <w:r w:rsidRPr="00056123">
        <w:rPr>
          <w:b/>
          <w:sz w:val="20"/>
          <w:szCs w:val="20"/>
        </w:rPr>
        <w:t>H_a</w:t>
      </w:r>
      <w:proofErr w:type="spellEnd"/>
      <w:r w:rsidRPr="00056123">
        <w:rPr>
          <w:b/>
          <w:sz w:val="20"/>
          <w:szCs w:val="20"/>
        </w:rPr>
        <w:t>: means are not the same</w:t>
      </w:r>
    </w:p>
    <w:p w:rsidR="00C81707" w:rsidRPr="00056123" w:rsidRDefault="00C81707" w:rsidP="00245F05">
      <w:pPr>
        <w:jc w:val="both"/>
        <w:rPr>
          <w:b/>
          <w:sz w:val="20"/>
          <w:szCs w:val="20"/>
        </w:rPr>
      </w:pPr>
      <w:r w:rsidRPr="00056123">
        <w:rPr>
          <w:b/>
          <w:sz w:val="20"/>
          <w:szCs w:val="20"/>
        </w:rPr>
        <w:t>The combined s = 2.47</w:t>
      </w:r>
    </w:p>
    <w:p w:rsidR="00C81707" w:rsidRPr="00056123" w:rsidRDefault="00C81707" w:rsidP="00245F05">
      <w:pPr>
        <w:jc w:val="both"/>
        <w:rPr>
          <w:b/>
          <w:sz w:val="20"/>
          <w:szCs w:val="20"/>
        </w:rPr>
      </w:pPr>
      <w:r w:rsidRPr="00056123">
        <w:rPr>
          <w:b/>
          <w:sz w:val="20"/>
          <w:szCs w:val="20"/>
        </w:rPr>
        <w:t>z_0 = 16.5 – 7.0 / 2.47 = 3.8</w:t>
      </w:r>
    </w:p>
    <w:p w:rsidR="00C81707" w:rsidRPr="00056123" w:rsidRDefault="00C81707" w:rsidP="00245F05">
      <w:pPr>
        <w:jc w:val="both"/>
        <w:rPr>
          <w:b/>
          <w:sz w:val="20"/>
          <w:szCs w:val="20"/>
        </w:rPr>
      </w:pPr>
      <w:proofErr w:type="gramStart"/>
      <w:r w:rsidRPr="00056123">
        <w:rPr>
          <w:b/>
          <w:sz w:val="20"/>
          <w:szCs w:val="20"/>
        </w:rPr>
        <w:t>p</w:t>
      </w:r>
      <w:proofErr w:type="gramEnd"/>
      <w:r w:rsidRPr="00056123">
        <w:rPr>
          <w:b/>
          <w:sz w:val="20"/>
          <w:szCs w:val="20"/>
        </w:rPr>
        <w:t xml:space="preserve"> will be less than 0.05, so we reject the null hypothesis, i.e. We think that teacher expectations can indeed improve student performance.</w:t>
      </w:r>
    </w:p>
    <w:p w:rsidR="00C81707" w:rsidRPr="00BA2FFE" w:rsidRDefault="00C81707" w:rsidP="00245F05">
      <w:pPr>
        <w:jc w:val="both"/>
        <w:rPr>
          <w:sz w:val="20"/>
          <w:szCs w:val="20"/>
        </w:rPr>
      </w:pPr>
    </w:p>
    <w:p w:rsidR="00325CEF" w:rsidRPr="009241B1" w:rsidRDefault="00325CEF" w:rsidP="00245F05">
      <w:pPr>
        <w:tabs>
          <w:tab w:val="left" w:pos="3420"/>
          <w:tab w:val="left" w:pos="5400"/>
        </w:tabs>
        <w:rPr>
          <w:i/>
          <w:sz w:val="20"/>
          <w:szCs w:val="20"/>
        </w:rPr>
      </w:pPr>
    </w:p>
    <w:p w:rsidR="00245F05" w:rsidRPr="00BA2FFE" w:rsidRDefault="00245F05" w:rsidP="00245F05">
      <w:pPr>
        <w:pBdr>
          <w:top w:val="single" w:sz="4" w:space="1" w:color="auto"/>
        </w:pBdr>
        <w:ind w:left="1440" w:right="1440"/>
        <w:rPr>
          <w:sz w:val="20"/>
          <w:szCs w:val="20"/>
        </w:rPr>
      </w:pPr>
    </w:p>
    <w:p w:rsidR="009E7CF9" w:rsidRDefault="00E037F6" w:rsidP="00245F05">
      <w:pPr>
        <w:jc w:val="both"/>
        <w:rPr>
          <w:sz w:val="20"/>
          <w:szCs w:val="20"/>
        </w:rPr>
      </w:pPr>
      <w:r w:rsidRPr="00BA2FFE">
        <w:rPr>
          <w:sz w:val="20"/>
          <w:szCs w:val="20"/>
        </w:rPr>
        <w:t xml:space="preserve">Over the past five years the mean time for a warehouse to fill a buyer's order has been 26 minutes. Officials of the company believe that the length of time has increased recently, either due to a change in the work force or due to a change in customer purchasing policies. The processing time (in minutes) was recorded for a random sample of 121 orders processed over the past month. The mean of that sample is </w:t>
      </w:r>
      <w:r w:rsidRPr="00BA2FFE">
        <w:rPr>
          <w:position w:val="-2"/>
          <w:sz w:val="20"/>
          <w:szCs w:val="20"/>
        </w:rPr>
        <w:object w:dxaOrig="173" w:dyaOrig="180">
          <v:shape id="_x0000_i1029" type="#_x0000_t75" style="width:8.75pt;height:9.25pt" o:ole="">
            <v:imagedata r:id="rId12" o:title=""/>
          </v:shape>
          <o:OLEObject Type="Embed" ProgID="Equation" ShapeID="_x0000_i1029" DrawAspect="Content" ObjectID="_1397216813" r:id="rId13"/>
        </w:object>
      </w:r>
      <w:r w:rsidRPr="00BA2FFE">
        <w:rPr>
          <w:sz w:val="20"/>
          <w:szCs w:val="20"/>
        </w:rPr>
        <w:t xml:space="preserve"> = 28.20 and the sample standard deviation is s = 11.44. Does this data present sufficient evidence to indicate that the mean time to fill an order has increased, if your error is supposed to be no larger than 0.05? Justify your argument by setting up all four components of a statistical test.</w:t>
      </w:r>
    </w:p>
    <w:p w:rsidR="00CC05CA" w:rsidRDefault="00CC05CA" w:rsidP="00245F05">
      <w:pPr>
        <w:jc w:val="both"/>
        <w:rPr>
          <w:sz w:val="20"/>
          <w:szCs w:val="20"/>
        </w:rPr>
      </w:pPr>
    </w:p>
    <w:p w:rsidR="00CC05CA" w:rsidRPr="00056123" w:rsidRDefault="00CC05CA" w:rsidP="00245F05">
      <w:pPr>
        <w:jc w:val="both"/>
        <w:rPr>
          <w:b/>
          <w:sz w:val="20"/>
          <w:szCs w:val="20"/>
        </w:rPr>
      </w:pPr>
      <w:bookmarkStart w:id="1" w:name="_GoBack"/>
      <w:r w:rsidRPr="00056123">
        <w:rPr>
          <w:b/>
          <w:sz w:val="20"/>
          <w:szCs w:val="20"/>
        </w:rPr>
        <w:t>H_0: mean = 26</w:t>
      </w:r>
    </w:p>
    <w:p w:rsidR="00CC05CA" w:rsidRPr="00056123" w:rsidRDefault="00CC05CA" w:rsidP="00245F05">
      <w:pPr>
        <w:jc w:val="both"/>
        <w:rPr>
          <w:b/>
          <w:sz w:val="20"/>
          <w:szCs w:val="20"/>
        </w:rPr>
      </w:pPr>
      <w:proofErr w:type="spellStart"/>
      <w:r w:rsidRPr="00056123">
        <w:rPr>
          <w:b/>
          <w:sz w:val="20"/>
          <w:szCs w:val="20"/>
        </w:rPr>
        <w:t>H_a</w:t>
      </w:r>
      <w:proofErr w:type="spellEnd"/>
      <w:r w:rsidRPr="00056123">
        <w:rPr>
          <w:b/>
          <w:sz w:val="20"/>
          <w:szCs w:val="20"/>
        </w:rPr>
        <w:t>: mean not equals to 26</w:t>
      </w:r>
    </w:p>
    <w:p w:rsidR="00CC05CA" w:rsidRPr="00056123" w:rsidRDefault="00CC05CA" w:rsidP="00245F05">
      <w:pPr>
        <w:jc w:val="both"/>
        <w:rPr>
          <w:b/>
          <w:sz w:val="20"/>
          <w:szCs w:val="20"/>
        </w:rPr>
      </w:pPr>
      <w:r w:rsidRPr="00056123">
        <w:rPr>
          <w:b/>
          <w:sz w:val="20"/>
          <w:szCs w:val="20"/>
        </w:rPr>
        <w:t xml:space="preserve">z_0 = (28.2 – 26) / (s / </w:t>
      </w:r>
      <w:proofErr w:type="spellStart"/>
      <w:proofErr w:type="gramStart"/>
      <w:r w:rsidRPr="00056123">
        <w:rPr>
          <w:b/>
          <w:sz w:val="20"/>
          <w:szCs w:val="20"/>
        </w:rPr>
        <w:t>sqrt</w:t>
      </w:r>
      <w:proofErr w:type="spellEnd"/>
      <w:r w:rsidRPr="00056123">
        <w:rPr>
          <w:b/>
          <w:sz w:val="20"/>
          <w:szCs w:val="20"/>
        </w:rPr>
        <w:t>(</w:t>
      </w:r>
      <w:proofErr w:type="gramEnd"/>
      <w:r w:rsidRPr="00056123">
        <w:rPr>
          <w:b/>
          <w:sz w:val="20"/>
          <w:szCs w:val="20"/>
        </w:rPr>
        <w:t>121)) = 2.122</w:t>
      </w:r>
    </w:p>
    <w:p w:rsidR="00CC05CA" w:rsidRPr="00056123" w:rsidRDefault="00CC05CA" w:rsidP="00245F05">
      <w:pPr>
        <w:jc w:val="both"/>
        <w:rPr>
          <w:b/>
          <w:sz w:val="20"/>
          <w:szCs w:val="20"/>
        </w:rPr>
      </w:pPr>
      <w:r w:rsidRPr="00056123">
        <w:rPr>
          <w:b/>
          <w:sz w:val="20"/>
          <w:szCs w:val="20"/>
        </w:rPr>
        <w:t>This will be close, so we compute p = 2*</w:t>
      </w:r>
      <w:proofErr w:type="gramStart"/>
      <w:r w:rsidRPr="00056123">
        <w:rPr>
          <w:b/>
          <w:sz w:val="20"/>
          <w:szCs w:val="20"/>
        </w:rPr>
        <w:t>P(</w:t>
      </w:r>
      <w:proofErr w:type="gramEnd"/>
      <w:r w:rsidRPr="00056123">
        <w:rPr>
          <w:b/>
          <w:sz w:val="20"/>
          <w:szCs w:val="20"/>
        </w:rPr>
        <w:t>z &gt; 2.122) = 2*0.0174 = 0.0348, which is less than 0.5, so we reject the null Hypothesis (and accept the alternative).Thus there is sufficient evidence to indicate that the mean order has increased indeed.</w:t>
      </w:r>
    </w:p>
    <w:bookmarkEnd w:id="1"/>
    <w:p w:rsidR="009E7CF9" w:rsidRPr="009E7CF9" w:rsidRDefault="009E7CF9" w:rsidP="00ED051A">
      <w:pPr>
        <w:jc w:val="center"/>
        <w:rPr>
          <w:i/>
          <w:sz w:val="20"/>
          <w:szCs w:val="20"/>
        </w:rPr>
      </w:pPr>
    </w:p>
    <w:p w:rsidR="00245F05" w:rsidRPr="00BA2FFE" w:rsidRDefault="00245F05" w:rsidP="00ED051A">
      <w:pPr>
        <w:pBdr>
          <w:top w:val="single" w:sz="4" w:space="1" w:color="auto"/>
        </w:pBdr>
        <w:ind w:right="1440"/>
        <w:rPr>
          <w:sz w:val="20"/>
          <w:szCs w:val="20"/>
        </w:rPr>
      </w:pPr>
    </w:p>
    <w:p w:rsidR="00E037F6" w:rsidRPr="00BA2FFE" w:rsidRDefault="00245F05" w:rsidP="00245F05">
      <w:pPr>
        <w:tabs>
          <w:tab w:val="left" w:pos="9620"/>
        </w:tabs>
        <w:jc w:val="both"/>
        <w:rPr>
          <w:sz w:val="20"/>
          <w:szCs w:val="20"/>
        </w:rPr>
      </w:pPr>
      <w:r>
        <w:rPr>
          <w:sz w:val="20"/>
          <w:szCs w:val="20"/>
        </w:rPr>
        <w:t>A</w:t>
      </w:r>
      <w:r w:rsidR="00E037F6" w:rsidRPr="00BA2FFE">
        <w:rPr>
          <w:sz w:val="20"/>
          <w:szCs w:val="20"/>
        </w:rPr>
        <w:t xml:space="preserve"> poll of 100 </w:t>
      </w:r>
      <w:smartTag w:uri="urn:schemas-microsoft-com:office:smarttags" w:element="country-region">
        <w:smartTag w:uri="urn:schemas-microsoft-com:office:smarttags" w:element="place">
          <w:r w:rsidR="00E037F6" w:rsidRPr="00BA2FFE">
            <w:rPr>
              <w:sz w:val="20"/>
              <w:szCs w:val="20"/>
            </w:rPr>
            <w:t>US</w:t>
          </w:r>
        </w:smartTag>
      </w:smartTag>
      <w:r w:rsidR="00E037F6" w:rsidRPr="00BA2FFE">
        <w:rPr>
          <w:sz w:val="20"/>
          <w:szCs w:val="20"/>
        </w:rPr>
        <w:t xml:space="preserve"> congress people was taken to determine their opinions concerning a bill to raise the ceiling on the national dept. Each congressperson was then classified according to political party affiliation and opinion on the policy. The results are summarized below. Since the vote is close one would like to find out whether congress voted along party lines or not. Therefore, please test the null hypothesis that these two classifications are independent of one another, against the alternative hypothesis that they are not. Us</w:t>
      </w:r>
      <w:r>
        <w:rPr>
          <w:sz w:val="20"/>
          <w:szCs w:val="20"/>
        </w:rPr>
        <w:t>e a level of significance of 0.</w:t>
      </w:r>
      <w:r w:rsidR="00E037F6" w:rsidRPr="00BA2FFE">
        <w:rPr>
          <w:sz w:val="20"/>
          <w:szCs w:val="20"/>
        </w:rPr>
        <w:t>0</w:t>
      </w:r>
      <w:r>
        <w:rPr>
          <w:sz w:val="20"/>
          <w:szCs w:val="20"/>
        </w:rPr>
        <w:t>5</w:t>
      </w:r>
    </w:p>
    <w:p w:rsidR="00245F05" w:rsidRPr="00245F05" w:rsidRDefault="00245F05" w:rsidP="00245F05">
      <w:pPr>
        <w:tabs>
          <w:tab w:val="left" w:pos="3420"/>
          <w:tab w:val="left" w:pos="5400"/>
        </w:tabs>
        <w:rPr>
          <w:b/>
          <w:sz w:val="20"/>
          <w:szCs w:val="20"/>
        </w:rPr>
      </w:pPr>
    </w:p>
    <w:tbl>
      <w:tblPr>
        <w:tblW w:w="0" w:type="auto"/>
        <w:tblLayout w:type="fixed"/>
        <w:tblCellMar>
          <w:left w:w="80" w:type="dxa"/>
          <w:right w:w="80" w:type="dxa"/>
        </w:tblCellMar>
        <w:tblLook w:val="0000"/>
      </w:tblPr>
      <w:tblGrid>
        <w:gridCol w:w="1584"/>
        <w:gridCol w:w="1584"/>
        <w:gridCol w:w="1584"/>
        <w:gridCol w:w="1584"/>
        <w:gridCol w:w="1584"/>
      </w:tblGrid>
      <w:tr w:rsidR="00245F05" w:rsidRPr="00BA2FFE">
        <w:trPr>
          <w:cantSplit/>
        </w:trPr>
        <w:tc>
          <w:tcPr>
            <w:tcW w:w="1584" w:type="dxa"/>
            <w:tcBorders>
              <w:bottom w:val="single" w:sz="12" w:space="0" w:color="auto"/>
              <w:right w:val="single" w:sz="6" w:space="0" w:color="auto"/>
            </w:tcBorders>
          </w:tcPr>
          <w:p w:rsidR="00245F05" w:rsidRPr="00BA2FFE" w:rsidRDefault="00245F05" w:rsidP="00245F05">
            <w:pPr>
              <w:tabs>
                <w:tab w:val="left" w:pos="9620"/>
              </w:tabs>
              <w:rPr>
                <w:i/>
                <w:sz w:val="20"/>
                <w:szCs w:val="20"/>
              </w:rPr>
            </w:pPr>
          </w:p>
        </w:tc>
        <w:tc>
          <w:tcPr>
            <w:tcW w:w="1584" w:type="dxa"/>
            <w:tcBorders>
              <w:bottom w:val="single" w:sz="12" w:space="0" w:color="auto"/>
              <w:right w:val="single" w:sz="6" w:space="0" w:color="auto"/>
            </w:tcBorders>
          </w:tcPr>
          <w:p w:rsidR="00245F05" w:rsidRPr="00BA2FFE" w:rsidRDefault="00245F05" w:rsidP="00245F05">
            <w:pPr>
              <w:tabs>
                <w:tab w:val="left" w:pos="9620"/>
              </w:tabs>
              <w:jc w:val="center"/>
              <w:rPr>
                <w:i/>
                <w:sz w:val="20"/>
                <w:szCs w:val="20"/>
              </w:rPr>
            </w:pPr>
          </w:p>
          <w:p w:rsidR="00245F05" w:rsidRPr="00BA2FFE" w:rsidRDefault="00245F05" w:rsidP="00245F05">
            <w:pPr>
              <w:tabs>
                <w:tab w:val="left" w:pos="9620"/>
              </w:tabs>
              <w:jc w:val="center"/>
              <w:rPr>
                <w:i/>
                <w:sz w:val="20"/>
                <w:szCs w:val="20"/>
              </w:rPr>
            </w:pPr>
            <w:r w:rsidRPr="00BA2FFE">
              <w:rPr>
                <w:i/>
                <w:sz w:val="20"/>
                <w:szCs w:val="20"/>
              </w:rPr>
              <w:t>approve of bill</w:t>
            </w:r>
          </w:p>
        </w:tc>
        <w:tc>
          <w:tcPr>
            <w:tcW w:w="1584" w:type="dxa"/>
            <w:tcBorders>
              <w:bottom w:val="single" w:sz="12" w:space="0" w:color="auto"/>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do not approve of bill</w:t>
            </w:r>
          </w:p>
        </w:tc>
        <w:tc>
          <w:tcPr>
            <w:tcW w:w="1584" w:type="dxa"/>
            <w:tcBorders>
              <w:bottom w:val="single" w:sz="12" w:space="0" w:color="auto"/>
            </w:tcBorders>
          </w:tcPr>
          <w:p w:rsidR="00245F05" w:rsidRPr="00BA2FFE" w:rsidRDefault="00245F05" w:rsidP="00245F05">
            <w:pPr>
              <w:tabs>
                <w:tab w:val="left" w:pos="9620"/>
              </w:tabs>
              <w:jc w:val="center"/>
              <w:rPr>
                <w:i/>
                <w:sz w:val="20"/>
                <w:szCs w:val="20"/>
              </w:rPr>
            </w:pPr>
            <w:r w:rsidRPr="00BA2FFE">
              <w:rPr>
                <w:i/>
                <w:sz w:val="20"/>
                <w:szCs w:val="20"/>
              </w:rPr>
              <w:t>non opinion yet</w:t>
            </w:r>
          </w:p>
        </w:tc>
        <w:tc>
          <w:tcPr>
            <w:tcW w:w="1584" w:type="dxa"/>
            <w:tcBorders>
              <w:left w:val="single" w:sz="12" w:space="0" w:color="auto"/>
              <w:bottom w:val="single" w:sz="12" w:space="0" w:color="auto"/>
            </w:tcBorders>
          </w:tcPr>
          <w:p w:rsidR="00245F05" w:rsidRPr="00BA2FFE" w:rsidRDefault="00245F05" w:rsidP="00245F05">
            <w:pPr>
              <w:tabs>
                <w:tab w:val="left" w:pos="9620"/>
              </w:tabs>
              <w:jc w:val="center"/>
              <w:rPr>
                <w:i/>
                <w:sz w:val="20"/>
                <w:szCs w:val="20"/>
              </w:rPr>
            </w:pPr>
          </w:p>
          <w:p w:rsidR="00245F05" w:rsidRPr="00BA2FFE" w:rsidRDefault="00245F05" w:rsidP="00245F05">
            <w:pPr>
              <w:tabs>
                <w:tab w:val="left" w:pos="9620"/>
              </w:tabs>
              <w:jc w:val="center"/>
              <w:rPr>
                <w:i/>
                <w:sz w:val="20"/>
                <w:szCs w:val="20"/>
              </w:rPr>
            </w:pPr>
            <w:r w:rsidRPr="00BA2FFE">
              <w:rPr>
                <w:i/>
                <w:sz w:val="20"/>
                <w:szCs w:val="20"/>
              </w:rPr>
              <w:t>Total</w:t>
            </w:r>
          </w:p>
        </w:tc>
      </w:tr>
      <w:tr w:rsidR="00245F05" w:rsidRPr="00BA2FFE">
        <w:trPr>
          <w:cantSplit/>
        </w:trPr>
        <w:tc>
          <w:tcPr>
            <w:tcW w:w="1584" w:type="dxa"/>
            <w:tcBorders>
              <w:top w:val="single" w:sz="12" w:space="0" w:color="auto"/>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Republican</w:t>
            </w:r>
          </w:p>
        </w:tc>
        <w:tc>
          <w:tcPr>
            <w:tcW w:w="1584" w:type="dxa"/>
            <w:tcBorders>
              <w:top w:val="single" w:sz="12" w:space="0" w:color="auto"/>
              <w:right w:val="single" w:sz="6" w:space="0" w:color="auto"/>
            </w:tcBorders>
          </w:tcPr>
          <w:p w:rsidR="00245F05" w:rsidRPr="00BA2FFE" w:rsidRDefault="00245F05" w:rsidP="00245F05">
            <w:pPr>
              <w:tabs>
                <w:tab w:val="left" w:pos="9620"/>
              </w:tabs>
              <w:jc w:val="center"/>
              <w:rPr>
                <w:sz w:val="20"/>
                <w:szCs w:val="20"/>
              </w:rPr>
            </w:pPr>
            <w:r w:rsidRPr="00BA2FFE">
              <w:rPr>
                <w:sz w:val="20"/>
                <w:szCs w:val="20"/>
              </w:rPr>
              <w:t>28 (22.09)</w:t>
            </w:r>
          </w:p>
        </w:tc>
        <w:tc>
          <w:tcPr>
            <w:tcW w:w="1584" w:type="dxa"/>
            <w:tcBorders>
              <w:top w:val="single" w:sz="12" w:space="0" w:color="auto"/>
              <w:right w:val="single" w:sz="6" w:space="0" w:color="auto"/>
            </w:tcBorders>
          </w:tcPr>
          <w:p w:rsidR="00245F05" w:rsidRPr="00BA2FFE" w:rsidRDefault="00245F05" w:rsidP="00245F05">
            <w:pPr>
              <w:tabs>
                <w:tab w:val="left" w:pos="9620"/>
              </w:tabs>
              <w:jc w:val="center"/>
              <w:rPr>
                <w:sz w:val="20"/>
                <w:szCs w:val="20"/>
              </w:rPr>
            </w:pPr>
            <w:r w:rsidRPr="00BA2FFE">
              <w:rPr>
                <w:sz w:val="20"/>
                <w:szCs w:val="20"/>
              </w:rPr>
              <w:t>14 (19.74)</w:t>
            </w:r>
          </w:p>
        </w:tc>
        <w:tc>
          <w:tcPr>
            <w:tcW w:w="1584" w:type="dxa"/>
            <w:tcBorders>
              <w:top w:val="single" w:sz="12" w:space="0" w:color="auto"/>
            </w:tcBorders>
          </w:tcPr>
          <w:p w:rsidR="00245F05" w:rsidRPr="00BA2FFE" w:rsidRDefault="00245F05" w:rsidP="00245F05">
            <w:pPr>
              <w:tabs>
                <w:tab w:val="left" w:pos="9620"/>
              </w:tabs>
              <w:jc w:val="center"/>
              <w:rPr>
                <w:sz w:val="20"/>
                <w:szCs w:val="20"/>
              </w:rPr>
            </w:pPr>
            <w:r w:rsidRPr="00BA2FFE">
              <w:rPr>
                <w:sz w:val="20"/>
                <w:szCs w:val="20"/>
              </w:rPr>
              <w:t>5 (5.17)</w:t>
            </w:r>
          </w:p>
        </w:tc>
        <w:tc>
          <w:tcPr>
            <w:tcW w:w="1584" w:type="dxa"/>
            <w:tcBorders>
              <w:top w:val="single" w:sz="12" w:space="0" w:color="auto"/>
              <w:left w:val="single" w:sz="12" w:space="0" w:color="auto"/>
            </w:tcBorders>
          </w:tcPr>
          <w:p w:rsidR="00245F05" w:rsidRPr="00BA2FFE" w:rsidRDefault="00245F05" w:rsidP="00245F05">
            <w:pPr>
              <w:tabs>
                <w:tab w:val="left" w:pos="9620"/>
              </w:tabs>
              <w:jc w:val="center"/>
              <w:rPr>
                <w:i/>
                <w:sz w:val="20"/>
                <w:szCs w:val="20"/>
              </w:rPr>
            </w:pPr>
            <w:r w:rsidRPr="00BA2FFE">
              <w:rPr>
                <w:i/>
                <w:sz w:val="20"/>
                <w:szCs w:val="20"/>
              </w:rPr>
              <w:t>47</w:t>
            </w:r>
          </w:p>
        </w:tc>
      </w:tr>
      <w:tr w:rsidR="00245F05" w:rsidRPr="00BA2FFE">
        <w:trPr>
          <w:cantSplit/>
        </w:trPr>
        <w:tc>
          <w:tcPr>
            <w:tcW w:w="1584" w:type="dxa"/>
            <w:tcBorders>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Democrat</w:t>
            </w:r>
          </w:p>
        </w:tc>
        <w:tc>
          <w:tcPr>
            <w:tcW w:w="1584" w:type="dxa"/>
            <w:tcBorders>
              <w:right w:val="single" w:sz="6" w:space="0" w:color="auto"/>
            </w:tcBorders>
          </w:tcPr>
          <w:p w:rsidR="00245F05" w:rsidRPr="00BA2FFE" w:rsidRDefault="00245F05" w:rsidP="00245F05">
            <w:pPr>
              <w:tabs>
                <w:tab w:val="left" w:pos="9620"/>
              </w:tabs>
              <w:jc w:val="center"/>
              <w:rPr>
                <w:sz w:val="20"/>
                <w:szCs w:val="20"/>
              </w:rPr>
            </w:pPr>
            <w:r w:rsidRPr="00BA2FFE">
              <w:rPr>
                <w:sz w:val="20"/>
                <w:szCs w:val="20"/>
              </w:rPr>
              <w:t>19 (24.91)</w:t>
            </w:r>
          </w:p>
        </w:tc>
        <w:tc>
          <w:tcPr>
            <w:tcW w:w="1584" w:type="dxa"/>
            <w:tcBorders>
              <w:right w:val="single" w:sz="6" w:space="0" w:color="auto"/>
            </w:tcBorders>
          </w:tcPr>
          <w:p w:rsidR="00245F05" w:rsidRPr="00BA2FFE" w:rsidRDefault="00245F05" w:rsidP="00245F05">
            <w:pPr>
              <w:tabs>
                <w:tab w:val="left" w:pos="9620"/>
              </w:tabs>
              <w:jc w:val="center"/>
              <w:rPr>
                <w:sz w:val="20"/>
                <w:szCs w:val="20"/>
              </w:rPr>
            </w:pPr>
            <w:r w:rsidRPr="00BA2FFE">
              <w:rPr>
                <w:sz w:val="20"/>
                <w:szCs w:val="20"/>
              </w:rPr>
              <w:t>28 (22.26)</w:t>
            </w:r>
          </w:p>
        </w:tc>
        <w:tc>
          <w:tcPr>
            <w:tcW w:w="1584" w:type="dxa"/>
          </w:tcPr>
          <w:p w:rsidR="00245F05" w:rsidRPr="00BA2FFE" w:rsidRDefault="00245F05" w:rsidP="00245F05">
            <w:pPr>
              <w:tabs>
                <w:tab w:val="left" w:pos="9620"/>
              </w:tabs>
              <w:jc w:val="center"/>
              <w:rPr>
                <w:sz w:val="20"/>
                <w:szCs w:val="20"/>
              </w:rPr>
            </w:pPr>
            <w:r w:rsidRPr="00BA2FFE">
              <w:rPr>
                <w:sz w:val="20"/>
                <w:szCs w:val="20"/>
              </w:rPr>
              <w:t>6 (5.83)</w:t>
            </w:r>
          </w:p>
        </w:tc>
        <w:tc>
          <w:tcPr>
            <w:tcW w:w="1584" w:type="dxa"/>
            <w:tcBorders>
              <w:left w:val="single" w:sz="12" w:space="0" w:color="auto"/>
            </w:tcBorders>
          </w:tcPr>
          <w:p w:rsidR="00245F05" w:rsidRPr="00BA2FFE" w:rsidRDefault="00245F05" w:rsidP="00245F05">
            <w:pPr>
              <w:tabs>
                <w:tab w:val="left" w:pos="9620"/>
              </w:tabs>
              <w:jc w:val="center"/>
              <w:rPr>
                <w:i/>
                <w:sz w:val="20"/>
                <w:szCs w:val="20"/>
              </w:rPr>
            </w:pPr>
            <w:r w:rsidRPr="00BA2FFE">
              <w:rPr>
                <w:i/>
                <w:sz w:val="20"/>
                <w:szCs w:val="20"/>
              </w:rPr>
              <w:t>53</w:t>
            </w:r>
          </w:p>
        </w:tc>
      </w:tr>
      <w:tr w:rsidR="00245F05" w:rsidRPr="00BA2FFE">
        <w:trPr>
          <w:cantSplit/>
        </w:trPr>
        <w:tc>
          <w:tcPr>
            <w:tcW w:w="1584" w:type="dxa"/>
            <w:tcBorders>
              <w:top w:val="single" w:sz="12" w:space="0" w:color="auto"/>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Total</w:t>
            </w:r>
          </w:p>
        </w:tc>
        <w:tc>
          <w:tcPr>
            <w:tcW w:w="1584" w:type="dxa"/>
            <w:tcBorders>
              <w:top w:val="single" w:sz="12" w:space="0" w:color="auto"/>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47</w:t>
            </w:r>
          </w:p>
        </w:tc>
        <w:tc>
          <w:tcPr>
            <w:tcW w:w="1584" w:type="dxa"/>
            <w:tcBorders>
              <w:top w:val="single" w:sz="12" w:space="0" w:color="auto"/>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42</w:t>
            </w:r>
          </w:p>
        </w:tc>
        <w:tc>
          <w:tcPr>
            <w:tcW w:w="1584" w:type="dxa"/>
            <w:tcBorders>
              <w:top w:val="single" w:sz="12" w:space="0" w:color="auto"/>
            </w:tcBorders>
          </w:tcPr>
          <w:p w:rsidR="00245F05" w:rsidRPr="00BA2FFE" w:rsidRDefault="00245F05" w:rsidP="00245F05">
            <w:pPr>
              <w:tabs>
                <w:tab w:val="left" w:pos="9620"/>
              </w:tabs>
              <w:jc w:val="center"/>
              <w:rPr>
                <w:i/>
                <w:sz w:val="20"/>
                <w:szCs w:val="20"/>
              </w:rPr>
            </w:pPr>
            <w:r w:rsidRPr="00BA2FFE">
              <w:rPr>
                <w:i/>
                <w:sz w:val="20"/>
                <w:szCs w:val="20"/>
              </w:rPr>
              <w:t>11</w:t>
            </w:r>
          </w:p>
        </w:tc>
        <w:tc>
          <w:tcPr>
            <w:tcW w:w="1584" w:type="dxa"/>
            <w:tcBorders>
              <w:top w:val="single" w:sz="12" w:space="0" w:color="auto"/>
              <w:left w:val="single" w:sz="12" w:space="0" w:color="auto"/>
            </w:tcBorders>
          </w:tcPr>
          <w:p w:rsidR="00245F05" w:rsidRPr="00BA2FFE" w:rsidRDefault="00245F05" w:rsidP="00245F05">
            <w:pPr>
              <w:tabs>
                <w:tab w:val="left" w:pos="9620"/>
              </w:tabs>
              <w:jc w:val="center"/>
              <w:rPr>
                <w:i/>
                <w:sz w:val="20"/>
                <w:szCs w:val="20"/>
              </w:rPr>
            </w:pPr>
            <w:r w:rsidRPr="00BA2FFE">
              <w:rPr>
                <w:i/>
                <w:sz w:val="20"/>
                <w:szCs w:val="20"/>
              </w:rPr>
              <w:t>100</w:t>
            </w:r>
          </w:p>
        </w:tc>
      </w:tr>
    </w:tbl>
    <w:p w:rsidR="00245F05" w:rsidRDefault="00245F05" w:rsidP="00245F05">
      <w:pPr>
        <w:tabs>
          <w:tab w:val="left" w:pos="3420"/>
          <w:tab w:val="left" w:pos="5400"/>
        </w:tabs>
        <w:rPr>
          <w:sz w:val="20"/>
          <w:szCs w:val="20"/>
        </w:rPr>
      </w:pPr>
    </w:p>
    <w:p w:rsidR="00245F05" w:rsidRDefault="00ED051A" w:rsidP="00245F05">
      <w:pPr>
        <w:tabs>
          <w:tab w:val="left" w:pos="3420"/>
          <w:tab w:val="left" w:pos="5400"/>
        </w:tabs>
        <w:rPr>
          <w:sz w:val="20"/>
          <w:szCs w:val="20"/>
        </w:rPr>
      </w:pPr>
      <w:proofErr w:type="spellStart"/>
      <w:r>
        <w:rPr>
          <w:sz w:val="20"/>
          <w:szCs w:val="20"/>
        </w:rPr>
        <w:lastRenderedPageBreak/>
        <w:t>StatCrunch</w:t>
      </w:r>
      <w:proofErr w:type="spellEnd"/>
      <w:r w:rsidR="00502CE7">
        <w:rPr>
          <w:sz w:val="20"/>
          <w:szCs w:val="20"/>
        </w:rPr>
        <w:t xml:space="preserve"> computes the Chi-Square distribution as follows:</w:t>
      </w:r>
    </w:p>
    <w:p w:rsidR="00502CE7" w:rsidRDefault="00502CE7" w:rsidP="00245F05">
      <w:pPr>
        <w:tabs>
          <w:tab w:val="left" w:pos="3420"/>
          <w:tab w:val="left" w:pos="5400"/>
        </w:tabs>
        <w:rPr>
          <w:sz w:val="20"/>
          <w:szCs w:val="20"/>
        </w:rPr>
      </w:pPr>
    </w:p>
    <w:p w:rsidR="007E764B" w:rsidRDefault="000D15F9" w:rsidP="00ED051A">
      <w:pPr>
        <w:autoSpaceDE w:val="0"/>
        <w:autoSpaceDN w:val="0"/>
        <w:adjustRightInd w:val="0"/>
        <w:rPr>
          <w:rFonts w:ascii="System" w:hAnsi="System" w:cs="System"/>
          <w:b/>
          <w:bCs/>
          <w:sz w:val="19"/>
          <w:szCs w:val="19"/>
        </w:rPr>
      </w:pPr>
      <w:r>
        <w:rPr>
          <w:rFonts w:ascii="System" w:hAnsi="System" w:cs="System"/>
          <w:b/>
          <w:bCs/>
          <w:noProof/>
          <w:sz w:val="19"/>
          <w:szCs w:val="19"/>
        </w:rPr>
        <w:drawing>
          <wp:inline distT="0" distB="0" distL="0" distR="0">
            <wp:extent cx="3669665" cy="154432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9665" cy="1544320"/>
                    </a:xfrm>
                    <a:prstGeom prst="rect">
                      <a:avLst/>
                    </a:prstGeom>
                    <a:noFill/>
                    <a:ln>
                      <a:noFill/>
                    </a:ln>
                  </pic:spPr>
                </pic:pic>
              </a:graphicData>
            </a:graphic>
          </wp:inline>
        </w:drawing>
      </w:r>
    </w:p>
    <w:p w:rsidR="00CC05CA" w:rsidRDefault="00CC05CA" w:rsidP="00ED051A">
      <w:pPr>
        <w:autoSpaceDE w:val="0"/>
        <w:autoSpaceDN w:val="0"/>
        <w:adjustRightInd w:val="0"/>
        <w:rPr>
          <w:rFonts w:ascii="System" w:hAnsi="System" w:cs="System"/>
          <w:b/>
          <w:bCs/>
          <w:sz w:val="19"/>
          <w:szCs w:val="19"/>
        </w:rPr>
      </w:pPr>
    </w:p>
    <w:p w:rsidR="00CC05CA" w:rsidRDefault="00CC05CA" w:rsidP="00ED051A">
      <w:pPr>
        <w:autoSpaceDE w:val="0"/>
        <w:autoSpaceDN w:val="0"/>
        <w:adjustRightInd w:val="0"/>
        <w:rPr>
          <w:rFonts w:ascii="System" w:hAnsi="System" w:cs="System"/>
          <w:b/>
          <w:bCs/>
          <w:sz w:val="19"/>
          <w:szCs w:val="19"/>
        </w:rPr>
      </w:pPr>
      <w:r>
        <w:rPr>
          <w:rFonts w:ascii="System" w:hAnsi="System" w:cs="System"/>
          <w:b/>
          <w:bCs/>
          <w:sz w:val="19"/>
          <w:szCs w:val="19"/>
        </w:rPr>
        <w:t>This is a Chi-Square test of independence.</w:t>
      </w:r>
    </w:p>
    <w:p w:rsidR="00CC05CA" w:rsidRDefault="00CC05CA" w:rsidP="00ED051A">
      <w:pPr>
        <w:autoSpaceDE w:val="0"/>
        <w:autoSpaceDN w:val="0"/>
        <w:adjustRightInd w:val="0"/>
        <w:rPr>
          <w:rFonts w:ascii="System" w:hAnsi="System" w:cs="System"/>
          <w:b/>
          <w:bCs/>
          <w:sz w:val="19"/>
          <w:szCs w:val="19"/>
        </w:rPr>
      </w:pPr>
    </w:p>
    <w:p w:rsidR="00CC05CA" w:rsidRDefault="00CC05CA" w:rsidP="00ED051A">
      <w:pPr>
        <w:autoSpaceDE w:val="0"/>
        <w:autoSpaceDN w:val="0"/>
        <w:adjustRightInd w:val="0"/>
        <w:rPr>
          <w:rFonts w:ascii="System" w:hAnsi="System" w:cs="System"/>
          <w:b/>
          <w:bCs/>
          <w:sz w:val="19"/>
          <w:szCs w:val="19"/>
        </w:rPr>
      </w:pPr>
      <w:r>
        <w:rPr>
          <w:rFonts w:ascii="System" w:hAnsi="System" w:cs="System"/>
          <w:b/>
          <w:bCs/>
          <w:sz w:val="19"/>
          <w:szCs w:val="19"/>
        </w:rPr>
        <w:t>H_0: the two variables are not related (are independent)</w:t>
      </w:r>
    </w:p>
    <w:p w:rsidR="00CC05CA" w:rsidRDefault="00CC05CA" w:rsidP="00ED051A">
      <w:pPr>
        <w:autoSpaceDE w:val="0"/>
        <w:autoSpaceDN w:val="0"/>
        <w:adjustRightInd w:val="0"/>
        <w:rPr>
          <w:rFonts w:ascii="System" w:hAnsi="System" w:cs="System"/>
          <w:b/>
          <w:bCs/>
          <w:sz w:val="19"/>
          <w:szCs w:val="19"/>
        </w:rPr>
      </w:pPr>
      <w:r>
        <w:rPr>
          <w:rFonts w:ascii="System" w:hAnsi="System" w:cs="System"/>
          <w:b/>
          <w:bCs/>
          <w:sz w:val="19"/>
          <w:szCs w:val="19"/>
        </w:rPr>
        <w:t>H_1: the two variables are related</w:t>
      </w:r>
    </w:p>
    <w:p w:rsidR="00CC05CA" w:rsidRDefault="00CC05CA" w:rsidP="00ED051A">
      <w:pPr>
        <w:autoSpaceDE w:val="0"/>
        <w:autoSpaceDN w:val="0"/>
        <w:adjustRightInd w:val="0"/>
        <w:rPr>
          <w:rFonts w:ascii="System" w:hAnsi="System" w:cs="System"/>
          <w:b/>
          <w:bCs/>
          <w:sz w:val="19"/>
          <w:szCs w:val="19"/>
        </w:rPr>
      </w:pPr>
      <w:proofErr w:type="spellStart"/>
      <w:r>
        <w:rPr>
          <w:rFonts w:ascii="System" w:hAnsi="System" w:cs="System"/>
          <w:b/>
          <w:bCs/>
          <w:sz w:val="19"/>
          <w:szCs w:val="19"/>
        </w:rPr>
        <w:t>chi_square</w:t>
      </w:r>
      <w:proofErr w:type="spellEnd"/>
      <w:r>
        <w:rPr>
          <w:rFonts w:ascii="System" w:hAnsi="System" w:cs="System"/>
          <w:b/>
          <w:bCs/>
          <w:sz w:val="19"/>
          <w:szCs w:val="19"/>
        </w:rPr>
        <w:t xml:space="preserve"> =6.143 (according to </w:t>
      </w:r>
      <w:proofErr w:type="spellStart"/>
      <w:r>
        <w:rPr>
          <w:rFonts w:ascii="System" w:hAnsi="System" w:cs="System"/>
          <w:b/>
          <w:bCs/>
          <w:sz w:val="19"/>
          <w:szCs w:val="19"/>
        </w:rPr>
        <w:t>StatCrunch</w:t>
      </w:r>
      <w:proofErr w:type="spellEnd"/>
      <w:r>
        <w:rPr>
          <w:rFonts w:ascii="System" w:hAnsi="System" w:cs="System"/>
          <w:b/>
          <w:bCs/>
          <w:sz w:val="19"/>
          <w:szCs w:val="19"/>
        </w:rPr>
        <w:t>)</w:t>
      </w:r>
    </w:p>
    <w:p w:rsidR="00CC05CA" w:rsidRDefault="00CC05CA" w:rsidP="00ED051A">
      <w:pPr>
        <w:autoSpaceDE w:val="0"/>
        <w:autoSpaceDN w:val="0"/>
        <w:adjustRightInd w:val="0"/>
        <w:rPr>
          <w:rFonts w:ascii="System" w:hAnsi="System" w:cs="System"/>
          <w:b/>
          <w:bCs/>
          <w:sz w:val="19"/>
          <w:szCs w:val="19"/>
        </w:rPr>
      </w:pPr>
      <w:r>
        <w:rPr>
          <w:rFonts w:ascii="System" w:hAnsi="System" w:cs="System"/>
          <w:b/>
          <w:bCs/>
          <w:sz w:val="19"/>
          <w:szCs w:val="19"/>
        </w:rPr>
        <w:t>p = 0.046, which is smaller than 0.05 so we reject H_0, which means tha</w:t>
      </w:r>
      <w:r w:rsidR="00DD09FA">
        <w:rPr>
          <w:rFonts w:ascii="System" w:hAnsi="System" w:cs="System"/>
          <w:b/>
          <w:bCs/>
          <w:sz w:val="19"/>
          <w:szCs w:val="19"/>
        </w:rPr>
        <w:t>t the variables are related.</w:t>
      </w:r>
    </w:p>
    <w:p w:rsidR="00DD09FA" w:rsidRDefault="00DD09FA" w:rsidP="00ED051A">
      <w:pPr>
        <w:autoSpaceDE w:val="0"/>
        <w:autoSpaceDN w:val="0"/>
        <w:adjustRightInd w:val="0"/>
        <w:rPr>
          <w:rFonts w:ascii="System" w:hAnsi="System" w:cs="System"/>
          <w:b/>
          <w:bCs/>
          <w:sz w:val="19"/>
          <w:szCs w:val="19"/>
        </w:rPr>
      </w:pPr>
    </w:p>
    <w:p w:rsidR="00DD09FA" w:rsidRDefault="00DD09FA" w:rsidP="00DD09FA">
      <w:pPr>
        <w:rPr>
          <w:sz w:val="20"/>
          <w:szCs w:val="20"/>
        </w:rPr>
      </w:pPr>
    </w:p>
    <w:p w:rsidR="00DD09FA" w:rsidRDefault="00DD09FA" w:rsidP="00DD09FA">
      <w:pPr>
        <w:rPr>
          <w:sz w:val="20"/>
          <w:szCs w:val="20"/>
        </w:rPr>
      </w:pPr>
    </w:p>
    <w:p w:rsidR="00DD09FA" w:rsidRDefault="00DD09FA" w:rsidP="00DD09FA">
      <w:pPr>
        <w:rPr>
          <w:sz w:val="20"/>
          <w:szCs w:val="20"/>
        </w:rPr>
      </w:pPr>
      <w:r>
        <w:rPr>
          <w:sz w:val="20"/>
          <w:szCs w:val="20"/>
        </w:rPr>
        <w:t xml:space="preserve">We are interested in which person people would have voted for, if they had voted, in 2004. In particular, we want to know if the majority would have voted for or against Georg Bush. We use our GSS data and define a proportion variable to mean 1 if a person would have voted for Bush, and 0 if not. With the help of </w:t>
      </w:r>
      <w:proofErr w:type="spellStart"/>
      <w:r>
        <w:rPr>
          <w:sz w:val="20"/>
          <w:szCs w:val="20"/>
        </w:rPr>
        <w:t>StatCrunch</w:t>
      </w:r>
      <w:proofErr w:type="spellEnd"/>
      <w:r>
        <w:rPr>
          <w:sz w:val="20"/>
          <w:szCs w:val="20"/>
        </w:rPr>
        <w:t xml:space="preserve"> we conduct a test for </w:t>
      </w:r>
      <w:proofErr w:type="spellStart"/>
      <w:r>
        <w:rPr>
          <w:sz w:val="20"/>
          <w:szCs w:val="20"/>
        </w:rPr>
        <w:t>propoprion</w:t>
      </w:r>
      <w:proofErr w:type="spellEnd"/>
      <w:r>
        <w:rPr>
          <w:sz w:val="20"/>
          <w:szCs w:val="20"/>
        </w:rPr>
        <w:t xml:space="preserve"> Pi = 0.5 and find the following output:</w:t>
      </w:r>
    </w:p>
    <w:p w:rsidR="00DD09FA" w:rsidRDefault="00DD09FA" w:rsidP="00DD09FA">
      <w:pPr>
        <w:ind w:left="360" w:hanging="360"/>
        <w:jc w:val="center"/>
        <w:rPr>
          <w:sz w:val="20"/>
          <w:szCs w:val="20"/>
        </w:rPr>
      </w:pPr>
      <w:r>
        <w:rPr>
          <w:noProof/>
        </w:rPr>
        <w:drawing>
          <wp:inline distT="0" distB="0" distL="0" distR="0">
            <wp:extent cx="4346812" cy="1357941"/>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345872" cy="1357647"/>
                    </a:xfrm>
                    <a:prstGeom prst="rect">
                      <a:avLst/>
                    </a:prstGeom>
                  </pic:spPr>
                </pic:pic>
              </a:graphicData>
            </a:graphic>
          </wp:inline>
        </w:drawing>
      </w:r>
    </w:p>
    <w:p w:rsidR="00DD09FA" w:rsidRDefault="00DD09FA" w:rsidP="00DD09FA">
      <w:pPr>
        <w:rPr>
          <w:sz w:val="20"/>
          <w:szCs w:val="20"/>
        </w:rPr>
      </w:pPr>
      <w:r>
        <w:rPr>
          <w:sz w:val="20"/>
          <w:szCs w:val="20"/>
        </w:rPr>
        <w:t>What is your conclusion?</w:t>
      </w:r>
    </w:p>
    <w:p w:rsidR="00DD09FA" w:rsidRDefault="00DD09FA" w:rsidP="00DD09FA">
      <w:pPr>
        <w:rPr>
          <w:sz w:val="20"/>
          <w:szCs w:val="20"/>
        </w:rPr>
      </w:pPr>
    </w:p>
    <w:p w:rsidR="00DD09FA" w:rsidRDefault="00DD09FA" w:rsidP="00DD09FA">
      <w:pPr>
        <w:rPr>
          <w:b/>
          <w:sz w:val="20"/>
          <w:szCs w:val="20"/>
        </w:rPr>
      </w:pPr>
      <w:r>
        <w:rPr>
          <w:b/>
          <w:sz w:val="20"/>
          <w:szCs w:val="20"/>
        </w:rPr>
        <w:t xml:space="preserve">This is a proportion problem. We have declared, arbitrarily, that a vote for Bush is considered a “success”.  According to the computation performed by </w:t>
      </w:r>
      <w:proofErr w:type="spellStart"/>
      <w:r>
        <w:rPr>
          <w:b/>
          <w:sz w:val="20"/>
          <w:szCs w:val="20"/>
        </w:rPr>
        <w:t>StatCrunch</w:t>
      </w:r>
      <w:proofErr w:type="spellEnd"/>
      <w:r>
        <w:rPr>
          <w:b/>
          <w:sz w:val="20"/>
          <w:szCs w:val="20"/>
        </w:rPr>
        <w:t>, the p value comes out smaller than 0.0001, and in particular smaller than 0.5. Thus, we reject the null hypothesis and accept the alternative. That means that we reject the idea that people are evenly split into “for” Bush and “against” Bush and therefore say that people have a statistically significant preference. Since the proportion for Bush was less than 0.5, the people’s preference was to vote against Bush.</w:t>
      </w:r>
    </w:p>
    <w:p w:rsidR="00DD09FA" w:rsidRPr="00DD09FA" w:rsidRDefault="00DD09FA" w:rsidP="00DD09FA">
      <w:pPr>
        <w:rPr>
          <w:b/>
          <w:sz w:val="20"/>
          <w:szCs w:val="20"/>
        </w:rPr>
      </w:pPr>
    </w:p>
    <w:p w:rsidR="00DD09FA" w:rsidRDefault="00DD09FA" w:rsidP="00DD09FA">
      <w:pPr>
        <w:ind w:left="360" w:hanging="360"/>
        <w:rPr>
          <w:sz w:val="20"/>
          <w:szCs w:val="20"/>
        </w:rPr>
      </w:pPr>
    </w:p>
    <w:p w:rsidR="00DD09FA" w:rsidRDefault="00DD09FA" w:rsidP="00DD09FA">
      <w:pPr>
        <w:rPr>
          <w:sz w:val="20"/>
          <w:szCs w:val="20"/>
        </w:rPr>
      </w:pPr>
      <w:r>
        <w:rPr>
          <w:sz w:val="20"/>
          <w:szCs w:val="20"/>
        </w:rPr>
        <w:t xml:space="preserve">For the same setup as in the previous question, we have used </w:t>
      </w:r>
      <w:proofErr w:type="spellStart"/>
      <w:r>
        <w:rPr>
          <w:sz w:val="20"/>
          <w:szCs w:val="20"/>
        </w:rPr>
        <w:t>StatCrunch</w:t>
      </w:r>
      <w:proofErr w:type="spellEnd"/>
      <w:r>
        <w:rPr>
          <w:sz w:val="20"/>
          <w:szCs w:val="20"/>
        </w:rPr>
        <w:t xml:space="preserve"> to compute the confidence interval for Pi, the probability of success. We find:</w:t>
      </w:r>
    </w:p>
    <w:p w:rsidR="00DD09FA" w:rsidRDefault="00DD09FA" w:rsidP="00DD09FA">
      <w:pPr>
        <w:ind w:left="360" w:hanging="360"/>
        <w:rPr>
          <w:sz w:val="20"/>
          <w:szCs w:val="20"/>
        </w:rPr>
      </w:pPr>
    </w:p>
    <w:p w:rsidR="00DD09FA" w:rsidRDefault="00DD09FA" w:rsidP="00DD09FA">
      <w:pPr>
        <w:ind w:left="360" w:hanging="360"/>
        <w:jc w:val="center"/>
        <w:rPr>
          <w:sz w:val="20"/>
          <w:szCs w:val="20"/>
        </w:rPr>
      </w:pPr>
      <w:r>
        <w:rPr>
          <w:noProof/>
        </w:rPr>
        <w:drawing>
          <wp:inline distT="0" distB="0" distL="0" distR="0">
            <wp:extent cx="4442347" cy="1172286"/>
            <wp:effectExtent l="0" t="0" r="0" b="889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442347" cy="1172286"/>
                    </a:xfrm>
                    <a:prstGeom prst="rect">
                      <a:avLst/>
                    </a:prstGeom>
                  </pic:spPr>
                </pic:pic>
              </a:graphicData>
            </a:graphic>
          </wp:inline>
        </w:drawing>
      </w:r>
    </w:p>
    <w:p w:rsidR="00DD09FA" w:rsidRDefault="00DD09FA" w:rsidP="00DD09FA">
      <w:pPr>
        <w:ind w:left="360" w:hanging="360"/>
        <w:rPr>
          <w:sz w:val="20"/>
          <w:szCs w:val="20"/>
        </w:rPr>
      </w:pPr>
    </w:p>
    <w:p w:rsidR="00DD09FA" w:rsidRDefault="00DD09FA" w:rsidP="00DD09FA">
      <w:pPr>
        <w:ind w:left="360" w:hanging="360"/>
        <w:rPr>
          <w:sz w:val="20"/>
          <w:szCs w:val="20"/>
        </w:rPr>
      </w:pPr>
      <w:r>
        <w:rPr>
          <w:sz w:val="20"/>
          <w:szCs w:val="20"/>
        </w:rPr>
        <w:t>What does this mean and how does it connect to your result in the previous question.</w:t>
      </w:r>
    </w:p>
    <w:p w:rsidR="00DD09FA" w:rsidRDefault="00DD09FA" w:rsidP="00DD09FA">
      <w:pPr>
        <w:ind w:left="360" w:hanging="360"/>
        <w:rPr>
          <w:sz w:val="20"/>
          <w:szCs w:val="20"/>
        </w:rPr>
      </w:pPr>
    </w:p>
    <w:p w:rsidR="00DD09FA" w:rsidRPr="00DD09FA" w:rsidRDefault="00DD09FA" w:rsidP="006305E6">
      <w:pPr>
        <w:rPr>
          <w:b/>
          <w:sz w:val="20"/>
          <w:szCs w:val="20"/>
        </w:rPr>
      </w:pPr>
      <w:r>
        <w:rPr>
          <w:b/>
          <w:sz w:val="20"/>
          <w:szCs w:val="20"/>
        </w:rPr>
        <w:t>This means that the unknown probability of success, i.e. voting for Bush, is estimated to be between 27.4% and 34.6%</w:t>
      </w:r>
      <w:r w:rsidR="006305E6">
        <w:rPr>
          <w:b/>
          <w:sz w:val="20"/>
          <w:szCs w:val="20"/>
        </w:rPr>
        <w:t>, with 95% certainty. This estimate does not include 0.5, so we again think – in fact, are 95% certain – that the majority would vote against Bush.</w:t>
      </w:r>
    </w:p>
    <w:p w:rsidR="00DD09FA" w:rsidRDefault="00DD09FA" w:rsidP="00DD09FA">
      <w:pPr>
        <w:ind w:left="360" w:hanging="360"/>
        <w:rPr>
          <w:sz w:val="20"/>
          <w:szCs w:val="20"/>
        </w:rPr>
      </w:pPr>
    </w:p>
    <w:p w:rsidR="00DD09FA" w:rsidRDefault="00DD09FA" w:rsidP="00DD09FA">
      <w:pPr>
        <w:rPr>
          <w:sz w:val="20"/>
          <w:szCs w:val="20"/>
        </w:rPr>
      </w:pPr>
      <w:r>
        <w:rPr>
          <w:sz w:val="20"/>
          <w:szCs w:val="20"/>
        </w:rPr>
        <w:lastRenderedPageBreak/>
        <w:t>We suspect a coin to be not fair. Suppose we flip that coin 200 times and we come up with 94 heads, 106 tails. Based on this evidence, do you think the coin is unfair?</w:t>
      </w:r>
    </w:p>
    <w:p w:rsidR="006305E6" w:rsidRDefault="006305E6" w:rsidP="00DD09FA">
      <w:pPr>
        <w:rPr>
          <w:sz w:val="20"/>
          <w:szCs w:val="20"/>
        </w:rPr>
      </w:pPr>
    </w:p>
    <w:p w:rsidR="006305E6" w:rsidRDefault="006305E6" w:rsidP="00DD09FA">
      <w:pPr>
        <w:rPr>
          <w:b/>
          <w:sz w:val="20"/>
          <w:szCs w:val="20"/>
        </w:rPr>
      </w:pPr>
      <w:proofErr w:type="gramStart"/>
      <w:r>
        <w:rPr>
          <w:b/>
          <w:sz w:val="20"/>
          <w:szCs w:val="20"/>
        </w:rPr>
        <w:t>Another proportion problem.</w:t>
      </w:r>
      <w:proofErr w:type="gramEnd"/>
      <w:r>
        <w:rPr>
          <w:b/>
          <w:sz w:val="20"/>
          <w:szCs w:val="20"/>
        </w:rPr>
        <w:t xml:space="preserve"> First, we define, arbitrarily, that “heads” is a success. Next, our test looks like this:</w:t>
      </w:r>
    </w:p>
    <w:p w:rsidR="006305E6" w:rsidRDefault="006305E6" w:rsidP="00DD09FA">
      <w:pPr>
        <w:rPr>
          <w:b/>
          <w:sz w:val="20"/>
          <w:szCs w:val="20"/>
        </w:rPr>
      </w:pPr>
    </w:p>
    <w:p w:rsidR="006305E6" w:rsidRDefault="006305E6" w:rsidP="00DD09FA">
      <w:pPr>
        <w:rPr>
          <w:b/>
          <w:sz w:val="20"/>
          <w:szCs w:val="20"/>
        </w:rPr>
      </w:pPr>
      <w:r>
        <w:rPr>
          <w:b/>
          <w:sz w:val="20"/>
          <w:szCs w:val="20"/>
        </w:rPr>
        <w:t>H_0: Pi = 0.5 (which would mean, incidentally, that the coin is fair)</w:t>
      </w:r>
    </w:p>
    <w:p w:rsidR="006305E6" w:rsidRDefault="006305E6" w:rsidP="00DD09FA">
      <w:pPr>
        <w:rPr>
          <w:b/>
          <w:sz w:val="20"/>
          <w:szCs w:val="20"/>
        </w:rPr>
      </w:pPr>
      <w:r>
        <w:rPr>
          <w:b/>
          <w:sz w:val="20"/>
          <w:szCs w:val="20"/>
        </w:rPr>
        <w:t>H_1: Pi not equal to 0.5 (which would mean an unfair coin)</w:t>
      </w:r>
    </w:p>
    <w:p w:rsidR="006305E6" w:rsidRDefault="006305E6" w:rsidP="00DD09FA">
      <w:pPr>
        <w:rPr>
          <w:b/>
          <w:sz w:val="20"/>
          <w:szCs w:val="20"/>
        </w:rPr>
      </w:pPr>
    </w:p>
    <w:p w:rsidR="006305E6" w:rsidRDefault="006305E6" w:rsidP="00DD09FA">
      <w:pPr>
        <w:rPr>
          <w:b/>
          <w:sz w:val="20"/>
          <w:szCs w:val="20"/>
        </w:rPr>
      </w:pPr>
      <w:r>
        <w:rPr>
          <w:b/>
          <w:sz w:val="20"/>
          <w:szCs w:val="20"/>
        </w:rPr>
        <w:t xml:space="preserve">z_0 = (94/200 – 0.5) / </w:t>
      </w:r>
      <w:proofErr w:type="spellStart"/>
      <w:proofErr w:type="gramStart"/>
      <w:r>
        <w:rPr>
          <w:b/>
          <w:sz w:val="20"/>
          <w:szCs w:val="20"/>
        </w:rPr>
        <w:t>sqrt</w:t>
      </w:r>
      <w:proofErr w:type="spellEnd"/>
      <w:r>
        <w:rPr>
          <w:b/>
          <w:sz w:val="20"/>
          <w:szCs w:val="20"/>
        </w:rPr>
        <w:t>(</w:t>
      </w:r>
      <w:proofErr w:type="gramEnd"/>
      <w:r>
        <w:rPr>
          <w:b/>
          <w:sz w:val="20"/>
          <w:szCs w:val="20"/>
        </w:rPr>
        <w:t xml:space="preserve">94/200 * 106/200 / 200) = (0.47 – 0.5) / </w:t>
      </w:r>
      <w:proofErr w:type="spellStart"/>
      <w:r>
        <w:rPr>
          <w:b/>
          <w:sz w:val="20"/>
          <w:szCs w:val="20"/>
        </w:rPr>
        <w:t>sqrt</w:t>
      </w:r>
      <w:proofErr w:type="spellEnd"/>
      <w:r>
        <w:rPr>
          <w:b/>
          <w:sz w:val="20"/>
          <w:szCs w:val="20"/>
        </w:rPr>
        <w:t>(0.47 * 0.53 / 200) = -0.03 / 0.0352 = -0.85</w:t>
      </w:r>
    </w:p>
    <w:p w:rsidR="006305E6" w:rsidRDefault="006305E6" w:rsidP="00DD09FA">
      <w:pPr>
        <w:rPr>
          <w:b/>
          <w:sz w:val="20"/>
          <w:szCs w:val="20"/>
        </w:rPr>
      </w:pPr>
    </w:p>
    <w:p w:rsidR="006305E6" w:rsidRDefault="006305E6" w:rsidP="00DD09FA">
      <w:pPr>
        <w:rPr>
          <w:b/>
          <w:sz w:val="20"/>
          <w:szCs w:val="20"/>
        </w:rPr>
      </w:pPr>
      <w:r>
        <w:rPr>
          <w:b/>
          <w:sz w:val="20"/>
          <w:szCs w:val="20"/>
        </w:rPr>
        <w:t>p = 2*</w:t>
      </w:r>
      <w:proofErr w:type="gramStart"/>
      <w:r>
        <w:rPr>
          <w:b/>
          <w:sz w:val="20"/>
          <w:szCs w:val="20"/>
        </w:rPr>
        <w:t>P(</w:t>
      </w:r>
      <w:proofErr w:type="gramEnd"/>
      <w:r>
        <w:rPr>
          <w:b/>
          <w:sz w:val="20"/>
          <w:szCs w:val="20"/>
        </w:rPr>
        <w:t>z &gt; |-0.85| ) = 2* P(z &gt; 0.85) = 2 * 0.1977 &gt; 0.05</w:t>
      </w:r>
    </w:p>
    <w:p w:rsidR="006305E6" w:rsidRDefault="006305E6" w:rsidP="00DD09FA">
      <w:pPr>
        <w:rPr>
          <w:b/>
          <w:sz w:val="20"/>
          <w:szCs w:val="20"/>
        </w:rPr>
      </w:pPr>
    </w:p>
    <w:p w:rsidR="006305E6" w:rsidRDefault="006305E6" w:rsidP="00DD09FA">
      <w:pPr>
        <w:rPr>
          <w:b/>
          <w:sz w:val="20"/>
          <w:szCs w:val="20"/>
        </w:rPr>
      </w:pPr>
      <w:r>
        <w:rPr>
          <w:b/>
          <w:sz w:val="20"/>
          <w:szCs w:val="20"/>
        </w:rPr>
        <w:t xml:space="preserve">Thus, our test is inconclusive, so as far as we can tell, we’re </w:t>
      </w:r>
      <w:r w:rsidRPr="006305E6">
        <w:rPr>
          <w:b/>
          <w:i/>
          <w:sz w:val="20"/>
          <w:szCs w:val="20"/>
        </w:rPr>
        <w:t>not</w:t>
      </w:r>
      <w:r w:rsidR="00C238CC">
        <w:rPr>
          <w:b/>
          <w:sz w:val="20"/>
          <w:szCs w:val="20"/>
        </w:rPr>
        <w:t xml:space="preserve"> </w:t>
      </w:r>
      <w:proofErr w:type="gramStart"/>
      <w:r w:rsidR="00C238CC">
        <w:rPr>
          <w:b/>
          <w:sz w:val="20"/>
          <w:szCs w:val="20"/>
        </w:rPr>
        <w:t>call</w:t>
      </w:r>
      <w:proofErr w:type="gramEnd"/>
      <w:r>
        <w:rPr>
          <w:b/>
          <w:sz w:val="20"/>
          <w:szCs w:val="20"/>
        </w:rPr>
        <w:t xml:space="preserve"> this an unfair coin.</w:t>
      </w:r>
    </w:p>
    <w:p w:rsidR="006305E6" w:rsidRDefault="006305E6" w:rsidP="00DD09FA">
      <w:pPr>
        <w:rPr>
          <w:b/>
          <w:sz w:val="20"/>
          <w:szCs w:val="20"/>
        </w:rPr>
      </w:pPr>
    </w:p>
    <w:p w:rsidR="006305E6" w:rsidRPr="006305E6" w:rsidRDefault="006305E6" w:rsidP="00DD09FA">
      <w:pPr>
        <w:rPr>
          <w:b/>
          <w:sz w:val="20"/>
          <w:szCs w:val="20"/>
        </w:rPr>
      </w:pPr>
    </w:p>
    <w:p w:rsidR="00DD09FA" w:rsidRDefault="00DD09FA" w:rsidP="00DD09FA">
      <w:pPr>
        <w:ind w:left="360" w:hanging="360"/>
        <w:rPr>
          <w:sz w:val="20"/>
          <w:szCs w:val="20"/>
        </w:rPr>
      </w:pPr>
    </w:p>
    <w:p w:rsidR="00DD09FA" w:rsidRDefault="00DD09FA" w:rsidP="00DD09FA">
      <w:pPr>
        <w:rPr>
          <w:sz w:val="20"/>
          <w:szCs w:val="20"/>
        </w:rPr>
      </w:pPr>
      <w:r>
        <w:rPr>
          <w:sz w:val="20"/>
          <w:szCs w:val="20"/>
        </w:rPr>
        <w:t xml:space="preserve">We conduct a survey to ask people if they are for or against </w:t>
      </w:r>
      <w:r w:rsidRPr="008640E4">
        <w:rPr>
          <w:sz w:val="20"/>
          <w:szCs w:val="20"/>
        </w:rPr>
        <w:t>Hydraulic fracturing</w:t>
      </w:r>
      <w:r>
        <w:rPr>
          <w:sz w:val="20"/>
          <w:szCs w:val="20"/>
        </w:rPr>
        <w:t xml:space="preserve"> in a particular county. The survey asked 265 people, 116 came out for the practice, 149 against. Compute a 95% confidence interval for the probability of voting for hydraulic fracturing. If you were to advise a congress person to represent her district accurately, would you advise her to vote for or against the practice?</w:t>
      </w:r>
    </w:p>
    <w:p w:rsidR="006305E6" w:rsidRDefault="006305E6" w:rsidP="00DD09FA">
      <w:pPr>
        <w:rPr>
          <w:sz w:val="20"/>
          <w:szCs w:val="20"/>
        </w:rPr>
      </w:pPr>
    </w:p>
    <w:p w:rsidR="006305E6" w:rsidRDefault="006305E6" w:rsidP="00DD09FA">
      <w:pPr>
        <w:rPr>
          <w:b/>
          <w:sz w:val="20"/>
          <w:szCs w:val="20"/>
        </w:rPr>
      </w:pPr>
      <w:r>
        <w:rPr>
          <w:b/>
          <w:sz w:val="20"/>
          <w:szCs w:val="20"/>
        </w:rPr>
        <w:t>One last proportion problem: say that success means voting against the practice. Then we have:</w:t>
      </w:r>
    </w:p>
    <w:p w:rsidR="006305E6" w:rsidRDefault="006305E6" w:rsidP="00DD09FA">
      <w:pPr>
        <w:rPr>
          <w:b/>
          <w:sz w:val="20"/>
          <w:szCs w:val="20"/>
        </w:rPr>
      </w:pPr>
    </w:p>
    <w:p w:rsidR="006305E6" w:rsidRDefault="006305E6" w:rsidP="00DD09FA">
      <w:pPr>
        <w:rPr>
          <w:b/>
          <w:sz w:val="20"/>
          <w:szCs w:val="20"/>
        </w:rPr>
      </w:pPr>
      <w:r>
        <w:rPr>
          <w:b/>
          <w:sz w:val="20"/>
          <w:szCs w:val="20"/>
        </w:rPr>
        <w:t>H_</w:t>
      </w:r>
      <w:proofErr w:type="gramStart"/>
      <w:r>
        <w:rPr>
          <w:b/>
          <w:sz w:val="20"/>
          <w:szCs w:val="20"/>
        </w:rPr>
        <w:t>0 :</w:t>
      </w:r>
      <w:proofErr w:type="gramEnd"/>
      <w:r>
        <w:rPr>
          <w:b/>
          <w:sz w:val="20"/>
          <w:szCs w:val="20"/>
        </w:rPr>
        <w:t xml:space="preserve"> Pi = 0.5</w:t>
      </w:r>
    </w:p>
    <w:p w:rsidR="006305E6" w:rsidRDefault="006305E6" w:rsidP="00DD09FA">
      <w:pPr>
        <w:rPr>
          <w:b/>
          <w:sz w:val="20"/>
          <w:szCs w:val="20"/>
        </w:rPr>
      </w:pPr>
      <w:r>
        <w:rPr>
          <w:b/>
          <w:sz w:val="20"/>
          <w:szCs w:val="20"/>
        </w:rPr>
        <w:t>H_1: Pi not equal to 0.5</w:t>
      </w:r>
    </w:p>
    <w:p w:rsidR="006305E6" w:rsidRDefault="006305E6" w:rsidP="00DD09FA">
      <w:pPr>
        <w:rPr>
          <w:b/>
          <w:sz w:val="20"/>
          <w:szCs w:val="20"/>
        </w:rPr>
      </w:pPr>
    </w:p>
    <w:p w:rsidR="006305E6" w:rsidRDefault="006305E6" w:rsidP="00DD09FA">
      <w:pPr>
        <w:rPr>
          <w:b/>
          <w:sz w:val="20"/>
          <w:szCs w:val="20"/>
        </w:rPr>
      </w:pPr>
      <w:r>
        <w:rPr>
          <w:b/>
          <w:sz w:val="20"/>
          <w:szCs w:val="20"/>
        </w:rPr>
        <w:t>z_0</w:t>
      </w:r>
      <w:r w:rsidR="00C238CC">
        <w:rPr>
          <w:b/>
          <w:sz w:val="20"/>
          <w:szCs w:val="20"/>
        </w:rPr>
        <w:t xml:space="preserve"> = (149/265 – 0.5) / </w:t>
      </w:r>
      <w:proofErr w:type="spellStart"/>
      <w:proofErr w:type="gramStart"/>
      <w:r w:rsidR="00C238CC">
        <w:rPr>
          <w:b/>
          <w:sz w:val="20"/>
          <w:szCs w:val="20"/>
        </w:rPr>
        <w:t>sqrt</w:t>
      </w:r>
      <w:proofErr w:type="spellEnd"/>
      <w:r w:rsidR="00C238CC">
        <w:rPr>
          <w:b/>
          <w:sz w:val="20"/>
          <w:szCs w:val="20"/>
        </w:rPr>
        <w:t>(</w:t>
      </w:r>
      <w:proofErr w:type="gramEnd"/>
      <w:r w:rsidR="00C238CC">
        <w:rPr>
          <w:b/>
          <w:sz w:val="20"/>
          <w:szCs w:val="20"/>
        </w:rPr>
        <w:t>149/265 * 116/265 / 265) = (0.56 – 0.5) / (0.56*0.44 / 265) = 0.06 / 0.0305 = 1.9677</w:t>
      </w:r>
    </w:p>
    <w:p w:rsidR="00C238CC" w:rsidRDefault="00C238CC" w:rsidP="00DD09FA">
      <w:pPr>
        <w:rPr>
          <w:b/>
          <w:sz w:val="20"/>
          <w:szCs w:val="20"/>
        </w:rPr>
      </w:pPr>
    </w:p>
    <w:p w:rsidR="00C238CC" w:rsidRPr="006305E6" w:rsidRDefault="00C238CC" w:rsidP="00DD09FA">
      <w:pPr>
        <w:rPr>
          <w:b/>
          <w:sz w:val="20"/>
          <w:szCs w:val="20"/>
        </w:rPr>
      </w:pPr>
      <w:r>
        <w:rPr>
          <w:b/>
          <w:sz w:val="20"/>
          <w:szCs w:val="20"/>
        </w:rPr>
        <w:t xml:space="preserve">p = 2 * </w:t>
      </w:r>
      <w:proofErr w:type="gramStart"/>
      <w:r>
        <w:rPr>
          <w:b/>
          <w:sz w:val="20"/>
          <w:szCs w:val="20"/>
        </w:rPr>
        <w:t>P(</w:t>
      </w:r>
      <w:proofErr w:type="gramEnd"/>
      <w:r>
        <w:rPr>
          <w:b/>
          <w:sz w:val="20"/>
          <w:szCs w:val="20"/>
        </w:rPr>
        <w:t xml:space="preserve">z &gt; 1.9677) = 2*0.0250 = 0.05, which is just borderline. But since the number we use to lookup is 1.96 whereas the true number z_0 = 1.9677, the probability will be just a tad below 0.0250, thus the p-value would be just a tiny bit less than 0.05. Therefore we reject the null hypothesis and accept the alternative, i.e. people are not evenly split but are leaning towards one option. Since our Pi = 0.56, we conclude that they are leaning towards being “against” </w:t>
      </w:r>
      <w:proofErr w:type="spellStart"/>
      <w:r>
        <w:rPr>
          <w:b/>
          <w:sz w:val="20"/>
          <w:szCs w:val="20"/>
        </w:rPr>
        <w:t>hydrofracking</w:t>
      </w:r>
      <w:proofErr w:type="spellEnd"/>
      <w:r>
        <w:rPr>
          <w:b/>
          <w:sz w:val="20"/>
          <w:szCs w:val="20"/>
        </w:rPr>
        <w:t>”. Thus, I would advise the congress person to vote against the practice.</w:t>
      </w:r>
    </w:p>
    <w:p w:rsidR="00DD09FA" w:rsidRPr="00ED051A" w:rsidRDefault="00DD09FA" w:rsidP="00ED051A">
      <w:pPr>
        <w:autoSpaceDE w:val="0"/>
        <w:autoSpaceDN w:val="0"/>
        <w:adjustRightInd w:val="0"/>
        <w:rPr>
          <w:rFonts w:ascii="System" w:hAnsi="System" w:cs="System"/>
          <w:b/>
          <w:bCs/>
          <w:sz w:val="19"/>
          <w:szCs w:val="19"/>
        </w:rPr>
      </w:pPr>
    </w:p>
    <w:sectPr w:rsidR="00DD09FA" w:rsidRPr="00ED051A" w:rsidSect="00ED05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2092"/>
    <w:multiLevelType w:val="multilevel"/>
    <w:tmpl w:val="176E5E0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F7811AE"/>
    <w:multiLevelType w:val="hybridMultilevel"/>
    <w:tmpl w:val="5D0C305A"/>
    <w:lvl w:ilvl="0" w:tplc="96A01418">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DB81B77"/>
    <w:multiLevelType w:val="hybridMultilevel"/>
    <w:tmpl w:val="139A59FA"/>
    <w:lvl w:ilvl="0" w:tplc="811C825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DB0AA2"/>
    <w:multiLevelType w:val="hybridMultilevel"/>
    <w:tmpl w:val="5F5E310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3F01"/>
  <w:defaultTabStop w:val="720"/>
  <w:noPunctuationKerning/>
  <w:characterSpacingControl w:val="doNotCompress"/>
  <w:compat/>
  <w:rsids>
    <w:rsidRoot w:val="00D23851"/>
    <w:rsid w:val="00011934"/>
    <w:rsid w:val="00011E61"/>
    <w:rsid w:val="0002280A"/>
    <w:rsid w:val="00022B60"/>
    <w:rsid w:val="000474A3"/>
    <w:rsid w:val="000549CF"/>
    <w:rsid w:val="00056123"/>
    <w:rsid w:val="00070098"/>
    <w:rsid w:val="000910C4"/>
    <w:rsid w:val="000D15F9"/>
    <w:rsid w:val="000D26A5"/>
    <w:rsid w:val="000E08E0"/>
    <w:rsid w:val="000E16B8"/>
    <w:rsid w:val="0011229E"/>
    <w:rsid w:val="00113E6E"/>
    <w:rsid w:val="0011469F"/>
    <w:rsid w:val="00157EBF"/>
    <w:rsid w:val="00162A8E"/>
    <w:rsid w:val="0018608B"/>
    <w:rsid w:val="001908B6"/>
    <w:rsid w:val="001A356A"/>
    <w:rsid w:val="001A372B"/>
    <w:rsid w:val="001B0DC5"/>
    <w:rsid w:val="001B1D7C"/>
    <w:rsid w:val="001B6423"/>
    <w:rsid w:val="001C03A9"/>
    <w:rsid w:val="001E0238"/>
    <w:rsid w:val="001E08AC"/>
    <w:rsid w:val="001E40F4"/>
    <w:rsid w:val="001E4B39"/>
    <w:rsid w:val="001F0437"/>
    <w:rsid w:val="001F34E7"/>
    <w:rsid w:val="002006F4"/>
    <w:rsid w:val="00215F44"/>
    <w:rsid w:val="002334C3"/>
    <w:rsid w:val="002445AE"/>
    <w:rsid w:val="00245F05"/>
    <w:rsid w:val="0024734E"/>
    <w:rsid w:val="002516C4"/>
    <w:rsid w:val="00251931"/>
    <w:rsid w:val="002719BD"/>
    <w:rsid w:val="002829AD"/>
    <w:rsid w:val="002A1122"/>
    <w:rsid w:val="002B4653"/>
    <w:rsid w:val="002C277C"/>
    <w:rsid w:val="002C75EF"/>
    <w:rsid w:val="002E22C3"/>
    <w:rsid w:val="00300A45"/>
    <w:rsid w:val="00311380"/>
    <w:rsid w:val="0031289E"/>
    <w:rsid w:val="00315A55"/>
    <w:rsid w:val="00325CEF"/>
    <w:rsid w:val="00332962"/>
    <w:rsid w:val="0036024C"/>
    <w:rsid w:val="003608BB"/>
    <w:rsid w:val="0036749D"/>
    <w:rsid w:val="00393BC9"/>
    <w:rsid w:val="003940F0"/>
    <w:rsid w:val="003C7EA5"/>
    <w:rsid w:val="003D02F3"/>
    <w:rsid w:val="003D09FE"/>
    <w:rsid w:val="003D4D6B"/>
    <w:rsid w:val="003D642A"/>
    <w:rsid w:val="003E2A34"/>
    <w:rsid w:val="003E6319"/>
    <w:rsid w:val="003F0C1C"/>
    <w:rsid w:val="0043050B"/>
    <w:rsid w:val="0043706C"/>
    <w:rsid w:val="00447D1A"/>
    <w:rsid w:val="00450EFA"/>
    <w:rsid w:val="00472368"/>
    <w:rsid w:val="00487875"/>
    <w:rsid w:val="004A1B19"/>
    <w:rsid w:val="004A1D34"/>
    <w:rsid w:val="004A566E"/>
    <w:rsid w:val="004B64AB"/>
    <w:rsid w:val="004B7D4D"/>
    <w:rsid w:val="004C08C4"/>
    <w:rsid w:val="004C2C4C"/>
    <w:rsid w:val="004E58EA"/>
    <w:rsid w:val="00502CE7"/>
    <w:rsid w:val="005050D8"/>
    <w:rsid w:val="00524A1C"/>
    <w:rsid w:val="00527DA6"/>
    <w:rsid w:val="00543A49"/>
    <w:rsid w:val="005514BF"/>
    <w:rsid w:val="005566D1"/>
    <w:rsid w:val="0058491C"/>
    <w:rsid w:val="00594FFA"/>
    <w:rsid w:val="00595B4F"/>
    <w:rsid w:val="005A4CC7"/>
    <w:rsid w:val="005B1042"/>
    <w:rsid w:val="005C1B38"/>
    <w:rsid w:val="005E1ACD"/>
    <w:rsid w:val="0060203A"/>
    <w:rsid w:val="00613F3C"/>
    <w:rsid w:val="006145C9"/>
    <w:rsid w:val="006305E6"/>
    <w:rsid w:val="00651C15"/>
    <w:rsid w:val="00673C00"/>
    <w:rsid w:val="00674A43"/>
    <w:rsid w:val="00676196"/>
    <w:rsid w:val="006A77C5"/>
    <w:rsid w:val="006B2B0F"/>
    <w:rsid w:val="006B381C"/>
    <w:rsid w:val="006C298D"/>
    <w:rsid w:val="006E1ADB"/>
    <w:rsid w:val="006E604D"/>
    <w:rsid w:val="00705AB3"/>
    <w:rsid w:val="00705BD6"/>
    <w:rsid w:val="0073172A"/>
    <w:rsid w:val="00734176"/>
    <w:rsid w:val="00750476"/>
    <w:rsid w:val="00754B92"/>
    <w:rsid w:val="0076050A"/>
    <w:rsid w:val="00766181"/>
    <w:rsid w:val="007662B0"/>
    <w:rsid w:val="00767F94"/>
    <w:rsid w:val="00770AF6"/>
    <w:rsid w:val="00772D07"/>
    <w:rsid w:val="00783884"/>
    <w:rsid w:val="00795B4F"/>
    <w:rsid w:val="007A3DD3"/>
    <w:rsid w:val="007B37C9"/>
    <w:rsid w:val="007C0A94"/>
    <w:rsid w:val="007D351B"/>
    <w:rsid w:val="007D3D7C"/>
    <w:rsid w:val="007E093A"/>
    <w:rsid w:val="007E764B"/>
    <w:rsid w:val="007E7776"/>
    <w:rsid w:val="00802A60"/>
    <w:rsid w:val="00804474"/>
    <w:rsid w:val="0080582A"/>
    <w:rsid w:val="00807C21"/>
    <w:rsid w:val="00822465"/>
    <w:rsid w:val="00825B81"/>
    <w:rsid w:val="00826B3D"/>
    <w:rsid w:val="008554B9"/>
    <w:rsid w:val="00862EA4"/>
    <w:rsid w:val="008769AA"/>
    <w:rsid w:val="008A14DF"/>
    <w:rsid w:val="008B716A"/>
    <w:rsid w:val="008D206E"/>
    <w:rsid w:val="008E4979"/>
    <w:rsid w:val="008F7611"/>
    <w:rsid w:val="009154D4"/>
    <w:rsid w:val="00916BDF"/>
    <w:rsid w:val="009241B1"/>
    <w:rsid w:val="00926128"/>
    <w:rsid w:val="009313BD"/>
    <w:rsid w:val="00940B98"/>
    <w:rsid w:val="0094174F"/>
    <w:rsid w:val="00943B6A"/>
    <w:rsid w:val="0096059B"/>
    <w:rsid w:val="00963DBF"/>
    <w:rsid w:val="00970323"/>
    <w:rsid w:val="00974CBB"/>
    <w:rsid w:val="00983F13"/>
    <w:rsid w:val="009852DD"/>
    <w:rsid w:val="009A4B00"/>
    <w:rsid w:val="009A6D84"/>
    <w:rsid w:val="009C1A44"/>
    <w:rsid w:val="009C3D66"/>
    <w:rsid w:val="009D08E6"/>
    <w:rsid w:val="009D17C7"/>
    <w:rsid w:val="009D1ECC"/>
    <w:rsid w:val="009E40B3"/>
    <w:rsid w:val="009E7CF9"/>
    <w:rsid w:val="00A17943"/>
    <w:rsid w:val="00A31856"/>
    <w:rsid w:val="00A3430E"/>
    <w:rsid w:val="00A52A04"/>
    <w:rsid w:val="00A61434"/>
    <w:rsid w:val="00A83F59"/>
    <w:rsid w:val="00AC290A"/>
    <w:rsid w:val="00AC514E"/>
    <w:rsid w:val="00AD4B2C"/>
    <w:rsid w:val="00AE0E75"/>
    <w:rsid w:val="00AE729E"/>
    <w:rsid w:val="00AF5A39"/>
    <w:rsid w:val="00AF7713"/>
    <w:rsid w:val="00B10025"/>
    <w:rsid w:val="00B151F6"/>
    <w:rsid w:val="00B20536"/>
    <w:rsid w:val="00B74F16"/>
    <w:rsid w:val="00B82111"/>
    <w:rsid w:val="00B84446"/>
    <w:rsid w:val="00B93A74"/>
    <w:rsid w:val="00B96497"/>
    <w:rsid w:val="00B9661B"/>
    <w:rsid w:val="00BA2FFE"/>
    <w:rsid w:val="00BA6083"/>
    <w:rsid w:val="00BD10D3"/>
    <w:rsid w:val="00BD2CC9"/>
    <w:rsid w:val="00BD69A6"/>
    <w:rsid w:val="00BF1B2C"/>
    <w:rsid w:val="00BF25FF"/>
    <w:rsid w:val="00BF2734"/>
    <w:rsid w:val="00BF3607"/>
    <w:rsid w:val="00BF7690"/>
    <w:rsid w:val="00C03EEB"/>
    <w:rsid w:val="00C04FA3"/>
    <w:rsid w:val="00C238CC"/>
    <w:rsid w:val="00C357E3"/>
    <w:rsid w:val="00C46603"/>
    <w:rsid w:val="00C723B4"/>
    <w:rsid w:val="00C7700C"/>
    <w:rsid w:val="00C77554"/>
    <w:rsid w:val="00C81707"/>
    <w:rsid w:val="00C8180B"/>
    <w:rsid w:val="00C94684"/>
    <w:rsid w:val="00CA6B87"/>
    <w:rsid w:val="00CB1EDE"/>
    <w:rsid w:val="00CC05CA"/>
    <w:rsid w:val="00CE2005"/>
    <w:rsid w:val="00CE79B8"/>
    <w:rsid w:val="00D0144A"/>
    <w:rsid w:val="00D165CE"/>
    <w:rsid w:val="00D23851"/>
    <w:rsid w:val="00D3300C"/>
    <w:rsid w:val="00D36AA2"/>
    <w:rsid w:val="00D37A95"/>
    <w:rsid w:val="00D4269B"/>
    <w:rsid w:val="00D5317F"/>
    <w:rsid w:val="00D76E41"/>
    <w:rsid w:val="00D8170A"/>
    <w:rsid w:val="00D81B05"/>
    <w:rsid w:val="00D8507D"/>
    <w:rsid w:val="00D921E8"/>
    <w:rsid w:val="00D97CB0"/>
    <w:rsid w:val="00DA4B1B"/>
    <w:rsid w:val="00DD09FA"/>
    <w:rsid w:val="00DD1EFC"/>
    <w:rsid w:val="00DD4B75"/>
    <w:rsid w:val="00E037F6"/>
    <w:rsid w:val="00E07CD4"/>
    <w:rsid w:val="00E11BD2"/>
    <w:rsid w:val="00E121F3"/>
    <w:rsid w:val="00E25A8D"/>
    <w:rsid w:val="00E26E65"/>
    <w:rsid w:val="00E41BE7"/>
    <w:rsid w:val="00E65F18"/>
    <w:rsid w:val="00E70165"/>
    <w:rsid w:val="00E9048E"/>
    <w:rsid w:val="00EB3419"/>
    <w:rsid w:val="00EB60E1"/>
    <w:rsid w:val="00ED051A"/>
    <w:rsid w:val="00F0401E"/>
    <w:rsid w:val="00F04D97"/>
    <w:rsid w:val="00F07191"/>
    <w:rsid w:val="00F14E3B"/>
    <w:rsid w:val="00F25C38"/>
    <w:rsid w:val="00F26D6F"/>
    <w:rsid w:val="00F32A20"/>
    <w:rsid w:val="00F36BC7"/>
    <w:rsid w:val="00F40BE6"/>
    <w:rsid w:val="00F51611"/>
    <w:rsid w:val="00F54243"/>
    <w:rsid w:val="00F64576"/>
    <w:rsid w:val="00F66A69"/>
    <w:rsid w:val="00F76400"/>
    <w:rsid w:val="00F82F52"/>
    <w:rsid w:val="00F91190"/>
    <w:rsid w:val="00FA588F"/>
    <w:rsid w:val="00FC1D19"/>
    <w:rsid w:val="00FF3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D3"/>
    <w:rPr>
      <w:sz w:val="24"/>
      <w:szCs w:val="24"/>
    </w:rPr>
  </w:style>
  <w:style w:type="paragraph" w:styleId="Heading1">
    <w:name w:val="heading 1"/>
    <w:basedOn w:val="Normal"/>
    <w:next w:val="Normal"/>
    <w:qFormat/>
    <w:rsid w:val="008769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6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51A"/>
    <w:rPr>
      <w:rFonts w:ascii="Tahoma" w:hAnsi="Tahoma" w:cs="Tahoma"/>
      <w:sz w:val="16"/>
      <w:szCs w:val="16"/>
    </w:rPr>
  </w:style>
  <w:style w:type="character" w:customStyle="1" w:styleId="BalloonTextChar">
    <w:name w:val="Balloon Text Char"/>
    <w:basedOn w:val="DefaultParagraphFont"/>
    <w:link w:val="BalloonText"/>
    <w:uiPriority w:val="99"/>
    <w:semiHidden/>
    <w:rsid w:val="00ED051A"/>
    <w:rPr>
      <w:rFonts w:ascii="Tahoma" w:hAnsi="Tahoma" w:cs="Tahoma"/>
      <w:sz w:val="16"/>
      <w:szCs w:val="16"/>
    </w:rPr>
  </w:style>
  <w:style w:type="paragraph" w:styleId="ListParagraph">
    <w:name w:val="List Paragraph"/>
    <w:basedOn w:val="Normal"/>
    <w:uiPriority w:val="34"/>
    <w:qFormat/>
    <w:rsid w:val="00DD4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D3"/>
    <w:rPr>
      <w:sz w:val="24"/>
      <w:szCs w:val="24"/>
    </w:rPr>
  </w:style>
  <w:style w:type="paragraph" w:styleId="Heading1">
    <w:name w:val="heading 1"/>
    <w:basedOn w:val="Normal"/>
    <w:next w:val="Normal"/>
    <w:qFormat/>
    <w:rsid w:val="008769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6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51A"/>
    <w:rPr>
      <w:rFonts w:ascii="Tahoma" w:hAnsi="Tahoma" w:cs="Tahoma"/>
      <w:sz w:val="16"/>
      <w:szCs w:val="16"/>
    </w:rPr>
  </w:style>
  <w:style w:type="character" w:customStyle="1" w:styleId="BalloonTextChar">
    <w:name w:val="Balloon Text Char"/>
    <w:basedOn w:val="DefaultParagraphFont"/>
    <w:link w:val="BalloonText"/>
    <w:uiPriority w:val="99"/>
    <w:semiHidden/>
    <w:rsid w:val="00ED051A"/>
    <w:rPr>
      <w:rFonts w:ascii="Tahoma" w:hAnsi="Tahoma" w:cs="Tahoma"/>
      <w:sz w:val="16"/>
      <w:szCs w:val="16"/>
    </w:rPr>
  </w:style>
  <w:style w:type="paragraph" w:styleId="ListParagraph">
    <w:name w:val="List Paragraph"/>
    <w:basedOn w:val="Normal"/>
    <w:uiPriority w:val="34"/>
    <w:qFormat/>
    <w:rsid w:val="00DD4B75"/>
    <w:pPr>
      <w:ind w:left="720"/>
      <w:contextualSpacing/>
    </w:pPr>
  </w:style>
</w:styles>
</file>

<file path=word/webSettings.xml><?xml version="1.0" encoding="utf-8"?>
<w:webSettings xmlns:r="http://schemas.openxmlformats.org/officeDocument/2006/relationships" xmlns:w="http://schemas.openxmlformats.org/wordprocessingml/2006/main">
  <w:divs>
    <w:div w:id="93476428">
      <w:bodyDiv w:val="1"/>
      <w:marLeft w:val="0"/>
      <w:marRight w:val="0"/>
      <w:marTop w:val="0"/>
      <w:marBottom w:val="0"/>
      <w:divBdr>
        <w:top w:val="none" w:sz="0" w:space="0" w:color="auto"/>
        <w:left w:val="none" w:sz="0" w:space="0" w:color="auto"/>
        <w:bottom w:val="none" w:sz="0" w:space="0" w:color="auto"/>
        <w:right w:val="none" w:sz="0" w:space="0" w:color="auto"/>
      </w:divBdr>
    </w:div>
    <w:div w:id="192696031">
      <w:bodyDiv w:val="1"/>
      <w:marLeft w:val="0"/>
      <w:marRight w:val="0"/>
      <w:marTop w:val="0"/>
      <w:marBottom w:val="0"/>
      <w:divBdr>
        <w:top w:val="none" w:sz="0" w:space="0" w:color="auto"/>
        <w:left w:val="none" w:sz="0" w:space="0" w:color="auto"/>
        <w:bottom w:val="none" w:sz="0" w:space="0" w:color="auto"/>
        <w:right w:val="none" w:sz="0" w:space="0" w:color="auto"/>
      </w:divBdr>
    </w:div>
    <w:div w:id="236134706">
      <w:bodyDiv w:val="1"/>
      <w:marLeft w:val="0"/>
      <w:marRight w:val="0"/>
      <w:marTop w:val="0"/>
      <w:marBottom w:val="0"/>
      <w:divBdr>
        <w:top w:val="none" w:sz="0" w:space="0" w:color="auto"/>
        <w:left w:val="none" w:sz="0" w:space="0" w:color="auto"/>
        <w:bottom w:val="none" w:sz="0" w:space="0" w:color="auto"/>
        <w:right w:val="none" w:sz="0" w:space="0" w:color="auto"/>
      </w:divBdr>
    </w:div>
    <w:div w:id="239678243">
      <w:bodyDiv w:val="1"/>
      <w:marLeft w:val="0"/>
      <w:marRight w:val="0"/>
      <w:marTop w:val="0"/>
      <w:marBottom w:val="0"/>
      <w:divBdr>
        <w:top w:val="none" w:sz="0" w:space="0" w:color="auto"/>
        <w:left w:val="none" w:sz="0" w:space="0" w:color="auto"/>
        <w:bottom w:val="none" w:sz="0" w:space="0" w:color="auto"/>
        <w:right w:val="none" w:sz="0" w:space="0" w:color="auto"/>
      </w:divBdr>
    </w:div>
    <w:div w:id="246578869">
      <w:bodyDiv w:val="1"/>
      <w:marLeft w:val="0"/>
      <w:marRight w:val="0"/>
      <w:marTop w:val="0"/>
      <w:marBottom w:val="0"/>
      <w:divBdr>
        <w:top w:val="none" w:sz="0" w:space="0" w:color="auto"/>
        <w:left w:val="none" w:sz="0" w:space="0" w:color="auto"/>
        <w:bottom w:val="none" w:sz="0" w:space="0" w:color="auto"/>
        <w:right w:val="none" w:sz="0" w:space="0" w:color="auto"/>
      </w:divBdr>
    </w:div>
    <w:div w:id="406608481">
      <w:bodyDiv w:val="1"/>
      <w:marLeft w:val="0"/>
      <w:marRight w:val="0"/>
      <w:marTop w:val="0"/>
      <w:marBottom w:val="0"/>
      <w:divBdr>
        <w:top w:val="none" w:sz="0" w:space="0" w:color="auto"/>
        <w:left w:val="none" w:sz="0" w:space="0" w:color="auto"/>
        <w:bottom w:val="none" w:sz="0" w:space="0" w:color="auto"/>
        <w:right w:val="none" w:sz="0" w:space="0" w:color="auto"/>
      </w:divBdr>
    </w:div>
    <w:div w:id="428619461">
      <w:bodyDiv w:val="1"/>
      <w:marLeft w:val="0"/>
      <w:marRight w:val="0"/>
      <w:marTop w:val="0"/>
      <w:marBottom w:val="0"/>
      <w:divBdr>
        <w:top w:val="none" w:sz="0" w:space="0" w:color="auto"/>
        <w:left w:val="none" w:sz="0" w:space="0" w:color="auto"/>
        <w:bottom w:val="none" w:sz="0" w:space="0" w:color="auto"/>
        <w:right w:val="none" w:sz="0" w:space="0" w:color="auto"/>
      </w:divBdr>
    </w:div>
    <w:div w:id="504243523">
      <w:bodyDiv w:val="1"/>
      <w:marLeft w:val="0"/>
      <w:marRight w:val="0"/>
      <w:marTop w:val="0"/>
      <w:marBottom w:val="0"/>
      <w:divBdr>
        <w:top w:val="none" w:sz="0" w:space="0" w:color="auto"/>
        <w:left w:val="none" w:sz="0" w:space="0" w:color="auto"/>
        <w:bottom w:val="none" w:sz="0" w:space="0" w:color="auto"/>
        <w:right w:val="none" w:sz="0" w:space="0" w:color="auto"/>
      </w:divBdr>
    </w:div>
    <w:div w:id="523982432">
      <w:bodyDiv w:val="1"/>
      <w:marLeft w:val="0"/>
      <w:marRight w:val="0"/>
      <w:marTop w:val="0"/>
      <w:marBottom w:val="0"/>
      <w:divBdr>
        <w:top w:val="none" w:sz="0" w:space="0" w:color="auto"/>
        <w:left w:val="none" w:sz="0" w:space="0" w:color="auto"/>
        <w:bottom w:val="none" w:sz="0" w:space="0" w:color="auto"/>
        <w:right w:val="none" w:sz="0" w:space="0" w:color="auto"/>
      </w:divBdr>
    </w:div>
    <w:div w:id="573782009">
      <w:bodyDiv w:val="1"/>
      <w:marLeft w:val="0"/>
      <w:marRight w:val="0"/>
      <w:marTop w:val="0"/>
      <w:marBottom w:val="0"/>
      <w:divBdr>
        <w:top w:val="none" w:sz="0" w:space="0" w:color="auto"/>
        <w:left w:val="none" w:sz="0" w:space="0" w:color="auto"/>
        <w:bottom w:val="none" w:sz="0" w:space="0" w:color="auto"/>
        <w:right w:val="none" w:sz="0" w:space="0" w:color="auto"/>
      </w:divBdr>
    </w:div>
    <w:div w:id="582838815">
      <w:bodyDiv w:val="1"/>
      <w:marLeft w:val="0"/>
      <w:marRight w:val="0"/>
      <w:marTop w:val="0"/>
      <w:marBottom w:val="0"/>
      <w:divBdr>
        <w:top w:val="none" w:sz="0" w:space="0" w:color="auto"/>
        <w:left w:val="none" w:sz="0" w:space="0" w:color="auto"/>
        <w:bottom w:val="none" w:sz="0" w:space="0" w:color="auto"/>
        <w:right w:val="none" w:sz="0" w:space="0" w:color="auto"/>
      </w:divBdr>
    </w:div>
    <w:div w:id="663556905">
      <w:bodyDiv w:val="1"/>
      <w:marLeft w:val="0"/>
      <w:marRight w:val="0"/>
      <w:marTop w:val="0"/>
      <w:marBottom w:val="0"/>
      <w:divBdr>
        <w:top w:val="none" w:sz="0" w:space="0" w:color="auto"/>
        <w:left w:val="none" w:sz="0" w:space="0" w:color="auto"/>
        <w:bottom w:val="none" w:sz="0" w:space="0" w:color="auto"/>
        <w:right w:val="none" w:sz="0" w:space="0" w:color="auto"/>
      </w:divBdr>
    </w:div>
    <w:div w:id="664363105">
      <w:bodyDiv w:val="1"/>
      <w:marLeft w:val="0"/>
      <w:marRight w:val="0"/>
      <w:marTop w:val="0"/>
      <w:marBottom w:val="0"/>
      <w:divBdr>
        <w:top w:val="none" w:sz="0" w:space="0" w:color="auto"/>
        <w:left w:val="none" w:sz="0" w:space="0" w:color="auto"/>
        <w:bottom w:val="none" w:sz="0" w:space="0" w:color="auto"/>
        <w:right w:val="none" w:sz="0" w:space="0" w:color="auto"/>
      </w:divBdr>
    </w:div>
    <w:div w:id="845292762">
      <w:bodyDiv w:val="1"/>
      <w:marLeft w:val="0"/>
      <w:marRight w:val="0"/>
      <w:marTop w:val="0"/>
      <w:marBottom w:val="0"/>
      <w:divBdr>
        <w:top w:val="none" w:sz="0" w:space="0" w:color="auto"/>
        <w:left w:val="none" w:sz="0" w:space="0" w:color="auto"/>
        <w:bottom w:val="none" w:sz="0" w:space="0" w:color="auto"/>
        <w:right w:val="none" w:sz="0" w:space="0" w:color="auto"/>
      </w:divBdr>
    </w:div>
    <w:div w:id="918178688">
      <w:bodyDiv w:val="1"/>
      <w:marLeft w:val="0"/>
      <w:marRight w:val="0"/>
      <w:marTop w:val="0"/>
      <w:marBottom w:val="0"/>
      <w:divBdr>
        <w:top w:val="none" w:sz="0" w:space="0" w:color="auto"/>
        <w:left w:val="none" w:sz="0" w:space="0" w:color="auto"/>
        <w:bottom w:val="none" w:sz="0" w:space="0" w:color="auto"/>
        <w:right w:val="none" w:sz="0" w:space="0" w:color="auto"/>
      </w:divBdr>
    </w:div>
    <w:div w:id="1075318047">
      <w:bodyDiv w:val="1"/>
      <w:marLeft w:val="0"/>
      <w:marRight w:val="0"/>
      <w:marTop w:val="0"/>
      <w:marBottom w:val="0"/>
      <w:divBdr>
        <w:top w:val="none" w:sz="0" w:space="0" w:color="auto"/>
        <w:left w:val="none" w:sz="0" w:space="0" w:color="auto"/>
        <w:bottom w:val="none" w:sz="0" w:space="0" w:color="auto"/>
        <w:right w:val="none" w:sz="0" w:space="0" w:color="auto"/>
      </w:divBdr>
    </w:div>
    <w:div w:id="1194735897">
      <w:bodyDiv w:val="1"/>
      <w:marLeft w:val="0"/>
      <w:marRight w:val="0"/>
      <w:marTop w:val="0"/>
      <w:marBottom w:val="0"/>
      <w:divBdr>
        <w:top w:val="none" w:sz="0" w:space="0" w:color="auto"/>
        <w:left w:val="none" w:sz="0" w:space="0" w:color="auto"/>
        <w:bottom w:val="none" w:sz="0" w:space="0" w:color="auto"/>
        <w:right w:val="none" w:sz="0" w:space="0" w:color="auto"/>
      </w:divBdr>
    </w:div>
    <w:div w:id="1254894298">
      <w:bodyDiv w:val="1"/>
      <w:marLeft w:val="0"/>
      <w:marRight w:val="0"/>
      <w:marTop w:val="0"/>
      <w:marBottom w:val="0"/>
      <w:divBdr>
        <w:top w:val="none" w:sz="0" w:space="0" w:color="auto"/>
        <w:left w:val="none" w:sz="0" w:space="0" w:color="auto"/>
        <w:bottom w:val="none" w:sz="0" w:space="0" w:color="auto"/>
        <w:right w:val="none" w:sz="0" w:space="0" w:color="auto"/>
      </w:divBdr>
    </w:div>
    <w:div w:id="1340083114">
      <w:bodyDiv w:val="1"/>
      <w:marLeft w:val="0"/>
      <w:marRight w:val="0"/>
      <w:marTop w:val="0"/>
      <w:marBottom w:val="0"/>
      <w:divBdr>
        <w:top w:val="none" w:sz="0" w:space="0" w:color="auto"/>
        <w:left w:val="none" w:sz="0" w:space="0" w:color="auto"/>
        <w:bottom w:val="none" w:sz="0" w:space="0" w:color="auto"/>
        <w:right w:val="none" w:sz="0" w:space="0" w:color="auto"/>
      </w:divBdr>
    </w:div>
    <w:div w:id="1516073048">
      <w:bodyDiv w:val="1"/>
      <w:marLeft w:val="0"/>
      <w:marRight w:val="0"/>
      <w:marTop w:val="0"/>
      <w:marBottom w:val="0"/>
      <w:divBdr>
        <w:top w:val="none" w:sz="0" w:space="0" w:color="auto"/>
        <w:left w:val="none" w:sz="0" w:space="0" w:color="auto"/>
        <w:bottom w:val="none" w:sz="0" w:space="0" w:color="auto"/>
        <w:right w:val="none" w:sz="0" w:space="0" w:color="auto"/>
      </w:divBdr>
    </w:div>
    <w:div w:id="1574779064">
      <w:bodyDiv w:val="1"/>
      <w:marLeft w:val="0"/>
      <w:marRight w:val="0"/>
      <w:marTop w:val="0"/>
      <w:marBottom w:val="0"/>
      <w:divBdr>
        <w:top w:val="none" w:sz="0" w:space="0" w:color="auto"/>
        <w:left w:val="none" w:sz="0" w:space="0" w:color="auto"/>
        <w:bottom w:val="none" w:sz="0" w:space="0" w:color="auto"/>
        <w:right w:val="none" w:sz="0" w:space="0" w:color="auto"/>
      </w:divBdr>
    </w:div>
    <w:div w:id="1623682248">
      <w:bodyDiv w:val="1"/>
      <w:marLeft w:val="0"/>
      <w:marRight w:val="0"/>
      <w:marTop w:val="0"/>
      <w:marBottom w:val="0"/>
      <w:divBdr>
        <w:top w:val="none" w:sz="0" w:space="0" w:color="auto"/>
        <w:left w:val="none" w:sz="0" w:space="0" w:color="auto"/>
        <w:bottom w:val="none" w:sz="0" w:space="0" w:color="auto"/>
        <w:right w:val="none" w:sz="0" w:space="0" w:color="auto"/>
      </w:divBdr>
    </w:div>
    <w:div w:id="1794059551">
      <w:bodyDiv w:val="1"/>
      <w:marLeft w:val="0"/>
      <w:marRight w:val="0"/>
      <w:marTop w:val="0"/>
      <w:marBottom w:val="0"/>
      <w:divBdr>
        <w:top w:val="none" w:sz="0" w:space="0" w:color="auto"/>
        <w:left w:val="none" w:sz="0" w:space="0" w:color="auto"/>
        <w:bottom w:val="none" w:sz="0" w:space="0" w:color="auto"/>
        <w:right w:val="none" w:sz="0" w:space="0" w:color="auto"/>
      </w:divBdr>
    </w:div>
    <w:div w:id="1817455687">
      <w:bodyDiv w:val="1"/>
      <w:marLeft w:val="0"/>
      <w:marRight w:val="0"/>
      <w:marTop w:val="0"/>
      <w:marBottom w:val="0"/>
      <w:divBdr>
        <w:top w:val="none" w:sz="0" w:space="0" w:color="auto"/>
        <w:left w:val="none" w:sz="0" w:space="0" w:color="auto"/>
        <w:bottom w:val="none" w:sz="0" w:space="0" w:color="auto"/>
        <w:right w:val="none" w:sz="0" w:space="0" w:color="auto"/>
      </w:divBdr>
    </w:div>
    <w:div w:id="1830706979">
      <w:bodyDiv w:val="1"/>
      <w:marLeft w:val="0"/>
      <w:marRight w:val="0"/>
      <w:marTop w:val="0"/>
      <w:marBottom w:val="0"/>
      <w:divBdr>
        <w:top w:val="none" w:sz="0" w:space="0" w:color="auto"/>
        <w:left w:val="none" w:sz="0" w:space="0" w:color="auto"/>
        <w:bottom w:val="none" w:sz="0" w:space="0" w:color="auto"/>
        <w:right w:val="none" w:sz="0" w:space="0" w:color="auto"/>
      </w:divBdr>
    </w:div>
    <w:div w:id="1837770975">
      <w:bodyDiv w:val="1"/>
      <w:marLeft w:val="0"/>
      <w:marRight w:val="0"/>
      <w:marTop w:val="0"/>
      <w:marBottom w:val="0"/>
      <w:divBdr>
        <w:top w:val="none" w:sz="0" w:space="0" w:color="auto"/>
        <w:left w:val="none" w:sz="0" w:space="0" w:color="auto"/>
        <w:bottom w:val="none" w:sz="0" w:space="0" w:color="auto"/>
        <w:right w:val="none" w:sz="0" w:space="0" w:color="auto"/>
      </w:divBdr>
    </w:div>
    <w:div w:id="1920946762">
      <w:bodyDiv w:val="1"/>
      <w:marLeft w:val="0"/>
      <w:marRight w:val="0"/>
      <w:marTop w:val="0"/>
      <w:marBottom w:val="0"/>
      <w:divBdr>
        <w:top w:val="none" w:sz="0" w:space="0" w:color="auto"/>
        <w:left w:val="none" w:sz="0" w:space="0" w:color="auto"/>
        <w:bottom w:val="none" w:sz="0" w:space="0" w:color="auto"/>
        <w:right w:val="none" w:sz="0" w:space="0" w:color="auto"/>
      </w:divBdr>
    </w:div>
    <w:div w:id="1950703376">
      <w:bodyDiv w:val="1"/>
      <w:marLeft w:val="0"/>
      <w:marRight w:val="0"/>
      <w:marTop w:val="0"/>
      <w:marBottom w:val="0"/>
      <w:divBdr>
        <w:top w:val="none" w:sz="0" w:space="0" w:color="auto"/>
        <w:left w:val="none" w:sz="0" w:space="0" w:color="auto"/>
        <w:bottom w:val="none" w:sz="0" w:space="0" w:color="auto"/>
        <w:right w:val="none" w:sz="0" w:space="0" w:color="auto"/>
      </w:divBdr>
    </w:div>
    <w:div w:id="20793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3.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AA65-D7A0-4DE0-B4EC-300507D5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Name: ______________________</vt:lpstr>
    </vt:vector>
  </TitlesOfParts>
  <Company>Seton Hall University</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dc:title>
  <dc:creator>Bert G. Wachsmuth</dc:creator>
  <cp:lastModifiedBy>Bert Wachsmuth</cp:lastModifiedBy>
  <cp:revision>3</cp:revision>
  <dcterms:created xsi:type="dcterms:W3CDTF">2012-04-29T18:33:00Z</dcterms:created>
  <dcterms:modified xsi:type="dcterms:W3CDTF">2012-04-29T19:00:00Z</dcterms:modified>
</cp:coreProperties>
</file>