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D8" w:rsidRPr="00E238D8" w:rsidRDefault="00E238D8" w:rsidP="00E238D8">
      <w:pPr>
        <w:pStyle w:val="NoSpacing"/>
        <w:jc w:val="right"/>
        <w:rPr>
          <w:sz w:val="20"/>
        </w:rPr>
      </w:pPr>
      <w:bookmarkStart w:id="0" w:name="_GoBack"/>
      <w:bookmarkEnd w:id="0"/>
      <w:r w:rsidRPr="00E238D8">
        <w:rPr>
          <w:sz w:val="20"/>
        </w:rPr>
        <w:t>Name: _______</w:t>
      </w:r>
      <w:r>
        <w:rPr>
          <w:sz w:val="20"/>
        </w:rPr>
        <w:t>___</w:t>
      </w:r>
      <w:r w:rsidRPr="00E238D8">
        <w:rPr>
          <w:sz w:val="20"/>
        </w:rPr>
        <w:t>_______</w:t>
      </w:r>
    </w:p>
    <w:p w:rsidR="006E1CD8" w:rsidRPr="000D44BB" w:rsidRDefault="00E238D8" w:rsidP="000D44BB">
      <w:pPr>
        <w:ind w:left="360" w:hanging="360"/>
        <w:jc w:val="center"/>
        <w:rPr>
          <w:b/>
          <w:sz w:val="28"/>
          <w:szCs w:val="28"/>
        </w:rPr>
      </w:pPr>
      <w:r>
        <w:rPr>
          <w:b/>
          <w:sz w:val="28"/>
          <w:szCs w:val="28"/>
        </w:rPr>
        <w:t>Quiz</w:t>
      </w:r>
    </w:p>
    <w:p w:rsidR="0061355E" w:rsidRDefault="0061355E" w:rsidP="00A87F63">
      <w:pPr>
        <w:ind w:left="360" w:hanging="360"/>
        <w:jc w:val="both"/>
        <w:rPr>
          <w:sz w:val="20"/>
          <w:szCs w:val="20"/>
        </w:rPr>
      </w:pPr>
    </w:p>
    <w:p w:rsidR="00A87F63" w:rsidRDefault="00A87F63" w:rsidP="00A87F63">
      <w:pPr>
        <w:ind w:left="360" w:hanging="360"/>
        <w:jc w:val="both"/>
        <w:rPr>
          <w:sz w:val="20"/>
          <w:szCs w:val="20"/>
        </w:rPr>
      </w:pPr>
      <w:r>
        <w:rPr>
          <w:sz w:val="20"/>
          <w:szCs w:val="20"/>
        </w:rPr>
        <w:t>1. Please provide brief answers to the following questions:</w:t>
      </w:r>
    </w:p>
    <w:p w:rsidR="00E238D8" w:rsidRDefault="00E238D8" w:rsidP="00E238D8">
      <w:pPr>
        <w:numPr>
          <w:ilvl w:val="0"/>
          <w:numId w:val="1"/>
        </w:numPr>
        <w:tabs>
          <w:tab w:val="clear" w:pos="1080"/>
        </w:tabs>
        <w:ind w:left="720"/>
        <w:jc w:val="both"/>
        <w:rPr>
          <w:sz w:val="20"/>
          <w:szCs w:val="20"/>
        </w:rPr>
      </w:pPr>
      <w:r>
        <w:rPr>
          <w:sz w:val="20"/>
          <w:szCs w:val="20"/>
        </w:rPr>
        <w:t>Say y</w:t>
      </w:r>
      <w:r w:rsidRPr="00B90978">
        <w:rPr>
          <w:sz w:val="20"/>
          <w:szCs w:val="20"/>
        </w:rPr>
        <w:t>ou are conducting a statistical test for the population mean at the</w:t>
      </w:r>
      <w:r w:rsidR="008A3DF6">
        <w:rPr>
          <w:sz w:val="20"/>
          <w:szCs w:val="20"/>
        </w:rPr>
        <w:t xml:space="preserve"> usual</w:t>
      </w:r>
      <w:r w:rsidRPr="00B90978">
        <w:rPr>
          <w:sz w:val="20"/>
          <w:szCs w:val="20"/>
        </w:rPr>
        <w:t xml:space="preserve"> </w:t>
      </w:r>
      <w:r w:rsidRPr="00B90978">
        <w:rPr>
          <w:position w:val="-2"/>
          <w:sz w:val="20"/>
          <w:szCs w:val="20"/>
        </w:rPr>
        <w:object w:dxaOrig="72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9.25pt" o:ole="">
            <v:imagedata r:id="rId6" o:title=""/>
          </v:shape>
          <o:OLEObject Type="Embed" ProgID="Equation.2" ShapeID="_x0000_i1025" DrawAspect="Content" ObjectID="_1383471380" r:id="rId7"/>
        </w:object>
      </w:r>
      <w:r w:rsidRPr="00B90978">
        <w:rPr>
          <w:sz w:val="20"/>
          <w:szCs w:val="20"/>
        </w:rPr>
        <w:t xml:space="preserve"> level. The null hypothesis is </w:t>
      </w:r>
      <w:r w:rsidRPr="00B90978">
        <w:rPr>
          <w:i/>
          <w:sz w:val="20"/>
          <w:szCs w:val="20"/>
        </w:rPr>
        <w:t>H</w:t>
      </w:r>
      <w:r w:rsidRPr="00B90978">
        <w:rPr>
          <w:i/>
          <w:position w:val="-4"/>
          <w:sz w:val="20"/>
          <w:szCs w:val="20"/>
        </w:rPr>
        <w:t>o</w:t>
      </w:r>
      <w:r w:rsidRPr="00B90978">
        <w:rPr>
          <w:i/>
          <w:sz w:val="20"/>
          <w:szCs w:val="20"/>
        </w:rPr>
        <w:t xml:space="preserve"> = 17.1</w:t>
      </w:r>
      <w:r w:rsidRPr="00B90978">
        <w:rPr>
          <w:sz w:val="20"/>
          <w:szCs w:val="20"/>
        </w:rPr>
        <w:t xml:space="preserve">, while the alternative hypothesis is </w:t>
      </w:r>
      <w:r w:rsidRPr="00B90978">
        <w:rPr>
          <w:i/>
          <w:sz w:val="20"/>
          <w:szCs w:val="20"/>
        </w:rPr>
        <w:t>H</w:t>
      </w:r>
      <w:r w:rsidRPr="00B90978">
        <w:rPr>
          <w:i/>
          <w:position w:val="-4"/>
          <w:sz w:val="20"/>
          <w:szCs w:val="20"/>
        </w:rPr>
        <w:t>a</w:t>
      </w:r>
      <w:r w:rsidRPr="00B90978">
        <w:rPr>
          <w:i/>
          <w:sz w:val="20"/>
          <w:szCs w:val="20"/>
        </w:rPr>
        <w:t xml:space="preserve"> </w:t>
      </w:r>
      <w:r w:rsidRPr="00B90978">
        <w:rPr>
          <w:i/>
          <w:position w:val="-4"/>
          <w:sz w:val="20"/>
          <w:szCs w:val="20"/>
        </w:rPr>
        <w:object w:dxaOrig="200" w:dyaOrig="200">
          <v:shape id="_x0000_i1026" type="#_x0000_t75" style="width:10.2pt;height:10.2pt" o:ole="">
            <v:imagedata r:id="rId8" o:title=""/>
          </v:shape>
          <o:OLEObject Type="Embed" ProgID="Equation.3" ShapeID="_x0000_i1026" DrawAspect="Content" ObjectID="_1383471381" r:id="rId9"/>
        </w:object>
      </w:r>
      <w:r w:rsidRPr="00B90978">
        <w:rPr>
          <w:i/>
          <w:sz w:val="20"/>
          <w:szCs w:val="20"/>
        </w:rPr>
        <w:t xml:space="preserve"> 17.1</w:t>
      </w:r>
      <w:r w:rsidRPr="00B90978">
        <w:rPr>
          <w:sz w:val="20"/>
          <w:szCs w:val="20"/>
        </w:rPr>
        <w:t xml:space="preserve">. The sample size is large enough to use a normal distribution, and the statistics for the sample turns out to be </w:t>
      </w:r>
      <w:r w:rsidRPr="00B90978">
        <w:rPr>
          <w:i/>
          <w:sz w:val="20"/>
          <w:szCs w:val="20"/>
        </w:rPr>
        <w:t>z</w:t>
      </w:r>
      <w:r w:rsidRPr="00B90978">
        <w:rPr>
          <w:i/>
          <w:position w:val="-4"/>
          <w:sz w:val="20"/>
          <w:szCs w:val="20"/>
        </w:rPr>
        <w:t>o</w:t>
      </w:r>
      <w:r w:rsidRPr="00B90978">
        <w:rPr>
          <w:i/>
          <w:sz w:val="20"/>
          <w:szCs w:val="20"/>
        </w:rPr>
        <w:t xml:space="preserve"> = 2.045</w:t>
      </w:r>
      <w:r w:rsidR="00E25319">
        <w:rPr>
          <w:sz w:val="20"/>
          <w:szCs w:val="20"/>
        </w:rPr>
        <w:t>. Y</w:t>
      </w:r>
      <w:r w:rsidRPr="00B90978">
        <w:rPr>
          <w:sz w:val="20"/>
          <w:szCs w:val="20"/>
        </w:rPr>
        <w:t xml:space="preserve">ou </w:t>
      </w:r>
      <w:r w:rsidR="00E25319">
        <w:rPr>
          <w:sz w:val="20"/>
          <w:szCs w:val="20"/>
        </w:rPr>
        <w:t xml:space="preserve">therefore </w:t>
      </w:r>
      <w:r w:rsidRPr="00B90978">
        <w:rPr>
          <w:sz w:val="20"/>
          <w:szCs w:val="20"/>
        </w:rPr>
        <w:t xml:space="preserve">compute the p-value to be </w:t>
      </w:r>
      <w:r w:rsidRPr="00B90978">
        <w:rPr>
          <w:i/>
          <w:sz w:val="20"/>
          <w:szCs w:val="20"/>
        </w:rPr>
        <w:t>0.0404</w:t>
      </w:r>
      <w:r w:rsidRPr="00B90978">
        <w:rPr>
          <w:sz w:val="20"/>
          <w:szCs w:val="20"/>
        </w:rPr>
        <w:t>. What is your conclusion?</w:t>
      </w:r>
    </w:p>
    <w:p w:rsidR="00E238D8" w:rsidRDefault="00E238D8" w:rsidP="00E238D8">
      <w:pPr>
        <w:ind w:left="720"/>
        <w:jc w:val="both"/>
        <w:rPr>
          <w:sz w:val="20"/>
          <w:szCs w:val="20"/>
        </w:rPr>
      </w:pPr>
    </w:p>
    <w:p w:rsidR="00E238D8" w:rsidRDefault="00E238D8" w:rsidP="00E238D8">
      <w:pPr>
        <w:jc w:val="both"/>
        <w:rPr>
          <w:sz w:val="20"/>
          <w:szCs w:val="20"/>
        </w:rPr>
      </w:pPr>
    </w:p>
    <w:p w:rsidR="00E238D8" w:rsidRPr="00E25319" w:rsidRDefault="00E238D8" w:rsidP="00E238D8">
      <w:pPr>
        <w:numPr>
          <w:ilvl w:val="0"/>
          <w:numId w:val="1"/>
        </w:numPr>
        <w:tabs>
          <w:tab w:val="clear" w:pos="1080"/>
        </w:tabs>
        <w:ind w:left="720"/>
        <w:jc w:val="both"/>
        <w:rPr>
          <w:sz w:val="20"/>
          <w:szCs w:val="20"/>
        </w:rPr>
      </w:pPr>
      <w:r w:rsidRPr="00E25319">
        <w:rPr>
          <w:sz w:val="20"/>
          <w:szCs w:val="20"/>
        </w:rPr>
        <w:t xml:space="preserve">Say you </w:t>
      </w:r>
      <w:r w:rsidR="006E1CD8" w:rsidRPr="00E25319">
        <w:rPr>
          <w:sz w:val="20"/>
          <w:szCs w:val="20"/>
        </w:rPr>
        <w:t xml:space="preserve">are using a t-distribution with </w:t>
      </w:r>
      <w:proofErr w:type="spellStart"/>
      <w:proofErr w:type="gramStart"/>
      <w:r w:rsidR="006E1CD8" w:rsidRPr="000054D6">
        <w:rPr>
          <w:i/>
          <w:sz w:val="20"/>
          <w:szCs w:val="20"/>
        </w:rPr>
        <w:t>df</w:t>
      </w:r>
      <w:proofErr w:type="spellEnd"/>
      <w:proofErr w:type="gramEnd"/>
      <w:r w:rsidR="006E1CD8" w:rsidRPr="000054D6">
        <w:rPr>
          <w:i/>
          <w:sz w:val="20"/>
          <w:szCs w:val="20"/>
        </w:rPr>
        <w:t xml:space="preserve"> = 10</w:t>
      </w:r>
      <w:r w:rsidR="006E1CD8" w:rsidRPr="00E25319">
        <w:rPr>
          <w:sz w:val="20"/>
          <w:szCs w:val="20"/>
        </w:rPr>
        <w:t xml:space="preserve"> for a </w:t>
      </w:r>
      <w:r w:rsidRPr="00E25319">
        <w:rPr>
          <w:sz w:val="20"/>
          <w:szCs w:val="20"/>
        </w:rPr>
        <w:t xml:space="preserve">statistical test, </w:t>
      </w:r>
      <w:r w:rsidR="006E1CD8" w:rsidRPr="00E25319">
        <w:rPr>
          <w:sz w:val="20"/>
          <w:szCs w:val="20"/>
        </w:rPr>
        <w:t xml:space="preserve">the computed </w:t>
      </w:r>
      <w:r w:rsidR="006E1CD8" w:rsidRPr="000054D6">
        <w:rPr>
          <w:i/>
          <w:sz w:val="20"/>
          <w:szCs w:val="20"/>
        </w:rPr>
        <w:t>t</w:t>
      </w:r>
      <w:r w:rsidR="006E1CD8" w:rsidRPr="00E25319">
        <w:rPr>
          <w:sz w:val="20"/>
          <w:szCs w:val="20"/>
        </w:rPr>
        <w:t xml:space="preserve">-value is </w:t>
      </w:r>
      <w:r w:rsidR="006E1CD8" w:rsidRPr="00E25319">
        <w:rPr>
          <w:i/>
          <w:sz w:val="20"/>
          <w:szCs w:val="20"/>
        </w:rPr>
        <w:t>t</w:t>
      </w:r>
      <w:r w:rsidR="006E1CD8" w:rsidRPr="00E25319">
        <w:rPr>
          <w:i/>
          <w:sz w:val="20"/>
          <w:szCs w:val="20"/>
          <w:vertAlign w:val="subscript"/>
        </w:rPr>
        <w:t>0</w:t>
      </w:r>
      <w:r w:rsidRPr="00E25319">
        <w:rPr>
          <w:i/>
          <w:sz w:val="20"/>
          <w:szCs w:val="20"/>
        </w:rPr>
        <w:t xml:space="preserve"> = 2.75</w:t>
      </w:r>
      <w:r w:rsidRPr="00E25319">
        <w:rPr>
          <w:sz w:val="20"/>
          <w:szCs w:val="20"/>
        </w:rPr>
        <w:t xml:space="preserve">, and the </w:t>
      </w:r>
      <w:r w:rsidRPr="00E25319">
        <w:rPr>
          <w:i/>
          <w:sz w:val="20"/>
          <w:szCs w:val="20"/>
        </w:rPr>
        <w:t>t</w:t>
      </w:r>
      <w:r w:rsidRPr="00E25319">
        <w:rPr>
          <w:i/>
          <w:sz w:val="20"/>
          <w:szCs w:val="20"/>
          <w:vertAlign w:val="subscript"/>
        </w:rPr>
        <w:t>.025</w:t>
      </w:r>
      <w:r w:rsidRPr="00E25319">
        <w:rPr>
          <w:sz w:val="20"/>
          <w:szCs w:val="20"/>
        </w:rPr>
        <w:t xml:space="preserve"> value from the </w:t>
      </w:r>
      <w:r w:rsidRPr="00E25319">
        <w:rPr>
          <w:i/>
          <w:sz w:val="20"/>
          <w:szCs w:val="20"/>
        </w:rPr>
        <w:t>t</w:t>
      </w:r>
      <w:r w:rsidRPr="00E25319">
        <w:rPr>
          <w:sz w:val="20"/>
          <w:szCs w:val="20"/>
        </w:rPr>
        <w:t xml:space="preserve">-table is </w:t>
      </w:r>
      <w:r w:rsidRPr="00E25319">
        <w:rPr>
          <w:i/>
          <w:sz w:val="20"/>
          <w:szCs w:val="20"/>
        </w:rPr>
        <w:t>t</w:t>
      </w:r>
      <w:r w:rsidRPr="00E25319">
        <w:rPr>
          <w:i/>
          <w:sz w:val="20"/>
          <w:szCs w:val="20"/>
          <w:vertAlign w:val="subscript"/>
        </w:rPr>
        <w:t>.025</w:t>
      </w:r>
      <w:r w:rsidRPr="00E25319">
        <w:rPr>
          <w:sz w:val="20"/>
          <w:szCs w:val="20"/>
        </w:rPr>
        <w:t xml:space="preserve"> </w:t>
      </w:r>
      <w:r w:rsidRPr="00E25319">
        <w:rPr>
          <w:sz w:val="20"/>
          <w:szCs w:val="20"/>
        </w:rPr>
        <w:t xml:space="preserve">= </w:t>
      </w:r>
      <w:r w:rsidRPr="00E25319">
        <w:rPr>
          <w:i/>
          <w:sz w:val="20"/>
          <w:szCs w:val="20"/>
        </w:rPr>
        <w:t>2.228</w:t>
      </w:r>
      <w:r w:rsidRPr="00E25319">
        <w:rPr>
          <w:sz w:val="20"/>
          <w:szCs w:val="20"/>
        </w:rPr>
        <w:t>. What is your conclusion?</w:t>
      </w:r>
    </w:p>
    <w:p w:rsidR="00E238D8" w:rsidRPr="00E25319" w:rsidRDefault="00E238D8" w:rsidP="00E238D8">
      <w:pPr>
        <w:pStyle w:val="ListParagraph"/>
        <w:rPr>
          <w:sz w:val="20"/>
          <w:szCs w:val="20"/>
        </w:rPr>
      </w:pPr>
    </w:p>
    <w:p w:rsidR="00E238D8" w:rsidRPr="00E238D8" w:rsidRDefault="00E238D8" w:rsidP="00E238D8">
      <w:pPr>
        <w:jc w:val="both"/>
      </w:pPr>
    </w:p>
    <w:p w:rsidR="00E238D8" w:rsidRDefault="00E238D8" w:rsidP="00E238D8">
      <w:pPr>
        <w:numPr>
          <w:ilvl w:val="0"/>
          <w:numId w:val="1"/>
        </w:numPr>
        <w:tabs>
          <w:tab w:val="clear" w:pos="1080"/>
        </w:tabs>
        <w:ind w:left="720"/>
        <w:jc w:val="both"/>
        <w:rPr>
          <w:sz w:val="20"/>
          <w:szCs w:val="20"/>
        </w:rPr>
      </w:pPr>
      <w:r w:rsidRPr="00BA2FFE">
        <w:rPr>
          <w:sz w:val="20"/>
          <w:szCs w:val="20"/>
        </w:rPr>
        <w:t xml:space="preserve">A statistical test for the population mean at the </w:t>
      </w:r>
      <w:r w:rsidRPr="00BA2FFE">
        <w:rPr>
          <w:position w:val="-4"/>
          <w:sz w:val="20"/>
          <w:szCs w:val="20"/>
        </w:rPr>
        <w:object w:dxaOrig="720" w:dyaOrig="200">
          <v:shape id="_x0000_i1027" type="#_x0000_t75" style="width:36pt;height:10.2pt" o:ole="">
            <v:imagedata r:id="rId10" o:title=""/>
          </v:shape>
          <o:OLEObject Type="Embed" ProgID="Equation" ShapeID="_x0000_i1027" DrawAspect="Content" ObjectID="_1383471382" r:id="rId11"/>
        </w:object>
      </w:r>
      <w:r w:rsidRPr="00BA2FFE">
        <w:rPr>
          <w:sz w:val="20"/>
          <w:szCs w:val="20"/>
        </w:rPr>
        <w:t xml:space="preserve"> level results in your rejection of the null hypothesis</w:t>
      </w:r>
      <w:r w:rsidR="008A3DF6">
        <w:rPr>
          <w:sz w:val="20"/>
          <w:szCs w:val="20"/>
        </w:rPr>
        <w:t xml:space="preserve"> with </w:t>
      </w:r>
      <w:r w:rsidR="008A3DF6" w:rsidRPr="008A3DF6">
        <w:rPr>
          <w:i/>
          <w:sz w:val="20"/>
          <w:szCs w:val="20"/>
        </w:rPr>
        <w:t>p = 0.02</w:t>
      </w:r>
      <w:r w:rsidRPr="00BA2FFE">
        <w:rPr>
          <w:sz w:val="20"/>
          <w:szCs w:val="20"/>
        </w:rPr>
        <w:t>. Can the null hypothesis still be true? If so, what is the probability that the null hypothesis is true, even though you rejected it?</w:t>
      </w:r>
    </w:p>
    <w:p w:rsidR="00E238D8" w:rsidRPr="00E238D8" w:rsidRDefault="00E238D8" w:rsidP="00E238D8">
      <w:pPr>
        <w:ind w:left="720"/>
        <w:jc w:val="both"/>
        <w:rPr>
          <w:sz w:val="20"/>
          <w:szCs w:val="20"/>
        </w:rPr>
      </w:pPr>
    </w:p>
    <w:p w:rsidR="00353B3D" w:rsidRDefault="00353B3D" w:rsidP="00353B3D">
      <w:pPr>
        <w:jc w:val="both"/>
        <w:rPr>
          <w:sz w:val="20"/>
          <w:szCs w:val="20"/>
        </w:rPr>
      </w:pPr>
    </w:p>
    <w:p w:rsidR="00FE3E42" w:rsidRPr="0010479B" w:rsidRDefault="008A3DF6" w:rsidP="00E238D8">
      <w:pPr>
        <w:ind w:left="360" w:hanging="360"/>
        <w:rPr>
          <w:sz w:val="20"/>
          <w:szCs w:val="20"/>
        </w:rPr>
      </w:pPr>
      <w:r>
        <w:rPr>
          <w:sz w:val="20"/>
          <w:szCs w:val="20"/>
        </w:rPr>
        <w:t>2</w:t>
      </w:r>
      <w:r w:rsidR="00FE3E42">
        <w:rPr>
          <w:sz w:val="20"/>
          <w:szCs w:val="20"/>
        </w:rPr>
        <w:t>.</w:t>
      </w:r>
      <w:r w:rsidR="00FE3E42">
        <w:rPr>
          <w:sz w:val="20"/>
          <w:szCs w:val="20"/>
        </w:rPr>
        <w:tab/>
      </w:r>
      <w:r w:rsidR="00FE3E42" w:rsidRPr="0010479B">
        <w:rPr>
          <w:sz w:val="20"/>
          <w:szCs w:val="20"/>
        </w:rPr>
        <w:t xml:space="preserve">A group of </w:t>
      </w:r>
      <w:r>
        <w:rPr>
          <w:sz w:val="20"/>
          <w:szCs w:val="20"/>
        </w:rPr>
        <w:t xml:space="preserve">4 </w:t>
      </w:r>
      <w:r w:rsidR="00FE3E42" w:rsidRPr="0010479B">
        <w:rPr>
          <w:sz w:val="20"/>
          <w:szCs w:val="20"/>
        </w:rPr>
        <w:t>secondary education student teachers were given 2 1/2 days of training in interpersonal communication group work. The effect of such a training session on the dogmatic nature of the stude</w:t>
      </w:r>
      <w:r w:rsidR="00E238D8">
        <w:rPr>
          <w:sz w:val="20"/>
          <w:szCs w:val="20"/>
        </w:rPr>
        <w:t xml:space="preserve">nt teachers was measured using the </w:t>
      </w:r>
      <w:r w:rsidR="00FE3E42" w:rsidRPr="0010479B">
        <w:rPr>
          <w:sz w:val="20"/>
          <w:szCs w:val="20"/>
        </w:rPr>
        <w:t>scores on the "</w:t>
      </w:r>
      <w:proofErr w:type="spellStart"/>
      <w:r w:rsidR="00FE3E42" w:rsidRPr="0010479B">
        <w:rPr>
          <w:sz w:val="20"/>
          <w:szCs w:val="20"/>
        </w:rPr>
        <w:t>Rokeach</w:t>
      </w:r>
      <w:proofErr w:type="spellEnd"/>
      <w:r w:rsidR="00FE3E42" w:rsidRPr="0010479B">
        <w:rPr>
          <w:sz w:val="20"/>
          <w:szCs w:val="20"/>
        </w:rPr>
        <w:t xml:space="preserve"> Dogmatism test</w:t>
      </w:r>
      <w:r w:rsidR="00FE3E42">
        <w:rPr>
          <w:sz w:val="20"/>
          <w:szCs w:val="20"/>
        </w:rPr>
        <w:t>”</w:t>
      </w:r>
      <w:r w:rsidR="00FE3E42" w:rsidRPr="0010479B">
        <w:rPr>
          <w:sz w:val="20"/>
          <w:szCs w:val="20"/>
        </w:rPr>
        <w:t xml:space="preserve">. The </w:t>
      </w:r>
      <w:r w:rsidR="00E238D8">
        <w:rPr>
          <w:sz w:val="20"/>
          <w:szCs w:val="20"/>
        </w:rPr>
        <w:t xml:space="preserve">resulting scores were 10, 8, 12, </w:t>
      </w:r>
      <w:proofErr w:type="gramStart"/>
      <w:r w:rsidR="00E238D8">
        <w:rPr>
          <w:sz w:val="20"/>
          <w:szCs w:val="20"/>
        </w:rPr>
        <w:t>10</w:t>
      </w:r>
      <w:proofErr w:type="gramEnd"/>
      <w:r w:rsidR="00E238D8">
        <w:rPr>
          <w:sz w:val="20"/>
          <w:szCs w:val="20"/>
        </w:rPr>
        <w:t xml:space="preserve">. </w:t>
      </w:r>
      <w:r w:rsidR="00FE3E42">
        <w:rPr>
          <w:sz w:val="20"/>
          <w:szCs w:val="20"/>
        </w:rPr>
        <w:t>Test the hypothesis that</w:t>
      </w:r>
      <w:r w:rsidR="00E238D8">
        <w:rPr>
          <w:sz w:val="20"/>
          <w:szCs w:val="20"/>
        </w:rPr>
        <w:t xml:space="preserve"> average dogmatism test score </w:t>
      </w:r>
      <w:r>
        <w:rPr>
          <w:sz w:val="20"/>
          <w:szCs w:val="20"/>
        </w:rPr>
        <w:t xml:space="preserve">for all secondary education student teachers </w:t>
      </w:r>
      <w:r w:rsidR="00E238D8">
        <w:rPr>
          <w:sz w:val="20"/>
          <w:szCs w:val="20"/>
        </w:rPr>
        <w:t>is 12. Use alpha = 0.05 as usual.</w:t>
      </w:r>
    </w:p>
    <w:p w:rsidR="00FE3E42" w:rsidRDefault="00FE3E42" w:rsidP="00353B3D">
      <w:pPr>
        <w:jc w:val="both"/>
        <w:rPr>
          <w:sz w:val="20"/>
          <w:szCs w:val="20"/>
        </w:rPr>
      </w:pPr>
    </w:p>
    <w:p w:rsidR="00FE3E42" w:rsidRDefault="00FE3E42" w:rsidP="00FE3E42">
      <w:pPr>
        <w:tabs>
          <w:tab w:val="left" w:pos="2160"/>
          <w:tab w:val="left" w:pos="2880"/>
          <w:tab w:val="left" w:pos="3600"/>
          <w:tab w:val="left" w:pos="4320"/>
          <w:tab w:val="left" w:pos="5040"/>
          <w:tab w:val="left" w:pos="5760"/>
          <w:tab w:val="left" w:pos="6480"/>
          <w:tab w:val="left" w:pos="7200"/>
          <w:tab w:val="left" w:pos="7920"/>
        </w:tabs>
        <w:rPr>
          <w:sz w:val="20"/>
          <w:szCs w:val="20"/>
        </w:rPr>
      </w:pPr>
    </w:p>
    <w:p w:rsidR="008A3DF6" w:rsidRDefault="008A3DF6" w:rsidP="00FE3E42">
      <w:pPr>
        <w:tabs>
          <w:tab w:val="left" w:pos="2160"/>
          <w:tab w:val="left" w:pos="2880"/>
          <w:tab w:val="left" w:pos="3600"/>
          <w:tab w:val="left" w:pos="4320"/>
          <w:tab w:val="left" w:pos="5040"/>
          <w:tab w:val="left" w:pos="5760"/>
          <w:tab w:val="left" w:pos="6480"/>
          <w:tab w:val="left" w:pos="7200"/>
          <w:tab w:val="left" w:pos="7920"/>
        </w:tabs>
        <w:rPr>
          <w:sz w:val="20"/>
          <w:szCs w:val="20"/>
        </w:rPr>
      </w:pPr>
    </w:p>
    <w:p w:rsidR="000054D6" w:rsidRDefault="000054D6" w:rsidP="00FE3E42">
      <w:pPr>
        <w:tabs>
          <w:tab w:val="left" w:pos="2160"/>
          <w:tab w:val="left" w:pos="2880"/>
          <w:tab w:val="left" w:pos="3600"/>
          <w:tab w:val="left" w:pos="4320"/>
          <w:tab w:val="left" w:pos="5040"/>
          <w:tab w:val="left" w:pos="5760"/>
          <w:tab w:val="left" w:pos="6480"/>
          <w:tab w:val="left" w:pos="7200"/>
          <w:tab w:val="left" w:pos="7920"/>
        </w:tabs>
        <w:rPr>
          <w:sz w:val="20"/>
          <w:szCs w:val="20"/>
        </w:rPr>
      </w:pPr>
    </w:p>
    <w:p w:rsidR="008A3DF6" w:rsidRDefault="008A3DF6" w:rsidP="00FE3E42">
      <w:pPr>
        <w:jc w:val="both"/>
        <w:rPr>
          <w:sz w:val="20"/>
          <w:szCs w:val="20"/>
        </w:rPr>
      </w:pPr>
    </w:p>
    <w:p w:rsidR="008A3DF6" w:rsidRDefault="008A3DF6" w:rsidP="00FE3E42">
      <w:pPr>
        <w:jc w:val="both"/>
        <w:rPr>
          <w:sz w:val="20"/>
          <w:szCs w:val="20"/>
        </w:rPr>
      </w:pPr>
    </w:p>
    <w:p w:rsidR="008A3DF6" w:rsidRDefault="008A3DF6" w:rsidP="00FE3E42">
      <w:pPr>
        <w:jc w:val="both"/>
        <w:rPr>
          <w:sz w:val="20"/>
          <w:szCs w:val="20"/>
        </w:rPr>
      </w:pPr>
    </w:p>
    <w:p w:rsidR="008A3DF6" w:rsidRDefault="008A3DF6" w:rsidP="00FE3E42">
      <w:pPr>
        <w:jc w:val="both"/>
        <w:rPr>
          <w:sz w:val="20"/>
          <w:szCs w:val="20"/>
        </w:rPr>
      </w:pPr>
    </w:p>
    <w:p w:rsidR="00495DF2" w:rsidRPr="00353B3D" w:rsidRDefault="008A3DF6" w:rsidP="00495DF2">
      <w:pPr>
        <w:ind w:left="360" w:hanging="360"/>
        <w:rPr>
          <w:sz w:val="20"/>
          <w:szCs w:val="20"/>
        </w:rPr>
      </w:pPr>
      <w:r>
        <w:rPr>
          <w:sz w:val="20"/>
          <w:szCs w:val="20"/>
        </w:rPr>
        <w:t>3.</w:t>
      </w:r>
      <w:r w:rsidR="00495DF2" w:rsidRPr="00353B3D">
        <w:rPr>
          <w:sz w:val="20"/>
          <w:szCs w:val="20"/>
        </w:rPr>
        <w:tab/>
        <w:t>Using the G</w:t>
      </w:r>
      <w:r w:rsidR="00326136">
        <w:rPr>
          <w:sz w:val="20"/>
          <w:szCs w:val="20"/>
        </w:rPr>
        <w:t xml:space="preserve">eneral </w:t>
      </w:r>
      <w:r w:rsidR="00495DF2" w:rsidRPr="00353B3D">
        <w:rPr>
          <w:sz w:val="20"/>
          <w:szCs w:val="20"/>
        </w:rPr>
        <w:t>S</w:t>
      </w:r>
      <w:r w:rsidR="00326136">
        <w:rPr>
          <w:sz w:val="20"/>
          <w:szCs w:val="20"/>
        </w:rPr>
        <w:t xml:space="preserve">ocial </w:t>
      </w:r>
      <w:r w:rsidR="00495DF2" w:rsidRPr="00353B3D">
        <w:rPr>
          <w:sz w:val="20"/>
          <w:szCs w:val="20"/>
        </w:rPr>
        <w:t>S</w:t>
      </w:r>
      <w:r w:rsidR="00326136">
        <w:rPr>
          <w:sz w:val="20"/>
          <w:szCs w:val="20"/>
        </w:rPr>
        <w:t>ciences</w:t>
      </w:r>
      <w:r w:rsidR="00495DF2" w:rsidRPr="00353B3D">
        <w:rPr>
          <w:sz w:val="20"/>
          <w:szCs w:val="20"/>
        </w:rPr>
        <w:t xml:space="preserve"> </w:t>
      </w:r>
      <w:r w:rsidR="00326136">
        <w:rPr>
          <w:sz w:val="20"/>
          <w:szCs w:val="20"/>
        </w:rPr>
        <w:t xml:space="preserve">1996 </w:t>
      </w:r>
      <w:r w:rsidR="00495DF2" w:rsidRPr="00353B3D">
        <w:rPr>
          <w:sz w:val="20"/>
          <w:szCs w:val="20"/>
        </w:rPr>
        <w:t>survey data to find the average number of hours that people w</w:t>
      </w:r>
      <w:r w:rsidR="00326136">
        <w:rPr>
          <w:sz w:val="20"/>
          <w:szCs w:val="20"/>
        </w:rPr>
        <w:t>atched TV in the US in 1996, you find</w:t>
      </w:r>
      <w:r w:rsidR="00495DF2" w:rsidRPr="00353B3D">
        <w:rPr>
          <w:sz w:val="20"/>
          <w:szCs w:val="20"/>
        </w:rPr>
        <w:t xml:space="preserve"> that the descriptive statisti</w:t>
      </w:r>
      <w:r w:rsidR="00326136">
        <w:rPr>
          <w:sz w:val="20"/>
          <w:szCs w:val="20"/>
        </w:rPr>
        <w:t>cs for the variable ‘</w:t>
      </w:r>
      <w:proofErr w:type="spellStart"/>
      <w:r w:rsidR="00326136">
        <w:rPr>
          <w:sz w:val="20"/>
          <w:szCs w:val="20"/>
        </w:rPr>
        <w:t>tvhours</w:t>
      </w:r>
      <w:proofErr w:type="spellEnd"/>
      <w:r w:rsidR="00326136">
        <w:rPr>
          <w:sz w:val="20"/>
          <w:szCs w:val="20"/>
        </w:rPr>
        <w:t>’ are</w:t>
      </w:r>
      <w:r w:rsidR="00495DF2" w:rsidRPr="00353B3D">
        <w:rPr>
          <w:sz w:val="20"/>
          <w:szCs w:val="20"/>
        </w:rPr>
        <w:t>:</w:t>
      </w:r>
    </w:p>
    <w:p w:rsidR="00495DF2" w:rsidRPr="00353B3D" w:rsidRDefault="00495DF2" w:rsidP="00495DF2">
      <w:pPr>
        <w:ind w:left="360"/>
        <w:rPr>
          <w:sz w:val="20"/>
          <w:szCs w:val="20"/>
        </w:rPr>
      </w:pPr>
    </w:p>
    <w:p w:rsidR="00495DF2" w:rsidRPr="00353B3D" w:rsidRDefault="00326136" w:rsidP="00495DF2">
      <w:pPr>
        <w:tabs>
          <w:tab w:val="left" w:pos="1080"/>
          <w:tab w:val="left" w:pos="2520"/>
          <w:tab w:val="left" w:pos="3240"/>
          <w:tab w:val="left" w:pos="5040"/>
          <w:tab w:val="left" w:pos="6840"/>
        </w:tabs>
        <w:ind w:left="720"/>
        <w:jc w:val="center"/>
        <w:rPr>
          <w:sz w:val="20"/>
          <w:szCs w:val="20"/>
        </w:rPr>
      </w:pPr>
      <w:r>
        <w:rPr>
          <w:sz w:val="20"/>
          <w:szCs w:val="20"/>
        </w:rPr>
        <w:t xml:space="preserve">N = 1000, Mean = 2.96, </w:t>
      </w:r>
      <w:r w:rsidR="00495DF2" w:rsidRPr="00353B3D">
        <w:rPr>
          <w:sz w:val="20"/>
          <w:szCs w:val="20"/>
        </w:rPr>
        <w:t>Standard Deviation = 2.38</w:t>
      </w:r>
    </w:p>
    <w:p w:rsidR="00495DF2" w:rsidRPr="00353B3D" w:rsidRDefault="00495DF2" w:rsidP="00495DF2">
      <w:pPr>
        <w:tabs>
          <w:tab w:val="left" w:pos="1080"/>
          <w:tab w:val="left" w:pos="2520"/>
          <w:tab w:val="left" w:pos="3240"/>
          <w:tab w:val="left" w:pos="5040"/>
          <w:tab w:val="left" w:pos="6840"/>
        </w:tabs>
        <w:ind w:left="720"/>
        <w:rPr>
          <w:sz w:val="20"/>
          <w:szCs w:val="20"/>
        </w:rPr>
      </w:pPr>
    </w:p>
    <w:p w:rsidR="00495DF2" w:rsidRPr="00353B3D" w:rsidRDefault="00495DF2" w:rsidP="00495DF2">
      <w:pPr>
        <w:tabs>
          <w:tab w:val="left" w:pos="1080"/>
          <w:tab w:val="left" w:pos="2520"/>
          <w:tab w:val="left" w:pos="3240"/>
          <w:tab w:val="left" w:pos="5040"/>
          <w:tab w:val="left" w:pos="6840"/>
        </w:tabs>
        <w:ind w:left="360"/>
        <w:rPr>
          <w:sz w:val="20"/>
          <w:szCs w:val="20"/>
        </w:rPr>
      </w:pPr>
      <w:r w:rsidRPr="00353B3D">
        <w:rPr>
          <w:sz w:val="20"/>
          <w:szCs w:val="20"/>
        </w:rPr>
        <w:t>At a conference you hear someone referring to the (supposed) fact that</w:t>
      </w:r>
      <w:r w:rsidR="00353B3D">
        <w:rPr>
          <w:sz w:val="20"/>
          <w:szCs w:val="20"/>
        </w:rPr>
        <w:t xml:space="preserve"> “the average American watches 3.5</w:t>
      </w:r>
      <w:r w:rsidRPr="00353B3D">
        <w:rPr>
          <w:sz w:val="20"/>
          <w:szCs w:val="20"/>
        </w:rPr>
        <w:t xml:space="preserve"> hours of TV a day”. Would you challenge the speaker, based on the above data (at the 0.05 level)?</w:t>
      </w:r>
    </w:p>
    <w:p w:rsidR="0061355E" w:rsidRDefault="0061355E" w:rsidP="00A87F63">
      <w:pPr>
        <w:rPr>
          <w:sz w:val="20"/>
          <w:szCs w:val="20"/>
        </w:rPr>
      </w:pPr>
    </w:p>
    <w:p w:rsidR="008A3DF6" w:rsidRDefault="008A3DF6" w:rsidP="00A87F63">
      <w:pPr>
        <w:rPr>
          <w:sz w:val="20"/>
          <w:szCs w:val="20"/>
        </w:rPr>
      </w:pPr>
    </w:p>
    <w:p w:rsidR="008A3DF6" w:rsidRDefault="008A3DF6" w:rsidP="008A3DF6">
      <w:pPr>
        <w:tabs>
          <w:tab w:val="left" w:pos="2160"/>
          <w:tab w:val="left" w:pos="2880"/>
          <w:tab w:val="left" w:pos="3600"/>
          <w:tab w:val="left" w:pos="4320"/>
          <w:tab w:val="left" w:pos="5040"/>
          <w:tab w:val="left" w:pos="5760"/>
          <w:tab w:val="left" w:pos="6480"/>
          <w:tab w:val="left" w:pos="7200"/>
          <w:tab w:val="left" w:pos="7920"/>
        </w:tabs>
        <w:rPr>
          <w:sz w:val="20"/>
          <w:szCs w:val="20"/>
        </w:rPr>
      </w:pPr>
    </w:p>
    <w:p w:rsidR="008A3DF6" w:rsidRDefault="008A3DF6" w:rsidP="008A3DF6">
      <w:pPr>
        <w:tabs>
          <w:tab w:val="left" w:pos="2160"/>
          <w:tab w:val="left" w:pos="2880"/>
          <w:tab w:val="left" w:pos="3600"/>
          <w:tab w:val="left" w:pos="4320"/>
          <w:tab w:val="left" w:pos="5040"/>
          <w:tab w:val="left" w:pos="5760"/>
          <w:tab w:val="left" w:pos="6480"/>
          <w:tab w:val="left" w:pos="7200"/>
          <w:tab w:val="left" w:pos="7920"/>
        </w:tabs>
        <w:rPr>
          <w:sz w:val="20"/>
          <w:szCs w:val="20"/>
        </w:rPr>
      </w:pPr>
    </w:p>
    <w:p w:rsidR="000054D6" w:rsidRDefault="000054D6" w:rsidP="008A3DF6">
      <w:pPr>
        <w:tabs>
          <w:tab w:val="left" w:pos="2160"/>
          <w:tab w:val="left" w:pos="2880"/>
          <w:tab w:val="left" w:pos="3600"/>
          <w:tab w:val="left" w:pos="4320"/>
          <w:tab w:val="left" w:pos="5040"/>
          <w:tab w:val="left" w:pos="5760"/>
          <w:tab w:val="left" w:pos="6480"/>
          <w:tab w:val="left" w:pos="7200"/>
          <w:tab w:val="left" w:pos="7920"/>
        </w:tabs>
        <w:rPr>
          <w:sz w:val="20"/>
          <w:szCs w:val="20"/>
        </w:rPr>
      </w:pPr>
    </w:p>
    <w:p w:rsidR="000054D6" w:rsidRDefault="000054D6" w:rsidP="008A3DF6">
      <w:pPr>
        <w:tabs>
          <w:tab w:val="left" w:pos="2160"/>
          <w:tab w:val="left" w:pos="2880"/>
          <w:tab w:val="left" w:pos="3600"/>
          <w:tab w:val="left" w:pos="4320"/>
          <w:tab w:val="left" w:pos="5040"/>
          <w:tab w:val="left" w:pos="5760"/>
          <w:tab w:val="left" w:pos="6480"/>
          <w:tab w:val="left" w:pos="7200"/>
          <w:tab w:val="left" w:pos="7920"/>
        </w:tabs>
        <w:rPr>
          <w:sz w:val="20"/>
          <w:szCs w:val="20"/>
        </w:rPr>
      </w:pPr>
    </w:p>
    <w:p w:rsidR="008A3DF6" w:rsidRDefault="008A3DF6" w:rsidP="008A3DF6">
      <w:pPr>
        <w:tabs>
          <w:tab w:val="left" w:pos="2160"/>
          <w:tab w:val="left" w:pos="2880"/>
          <w:tab w:val="left" w:pos="3600"/>
          <w:tab w:val="left" w:pos="4320"/>
          <w:tab w:val="left" w:pos="5040"/>
          <w:tab w:val="left" w:pos="5760"/>
          <w:tab w:val="left" w:pos="6480"/>
          <w:tab w:val="left" w:pos="7200"/>
          <w:tab w:val="left" w:pos="7920"/>
        </w:tabs>
        <w:rPr>
          <w:sz w:val="20"/>
          <w:szCs w:val="20"/>
        </w:rPr>
      </w:pPr>
    </w:p>
    <w:p w:rsidR="008A3DF6" w:rsidRPr="00BA2FFE" w:rsidRDefault="008A3DF6" w:rsidP="008A3DF6">
      <w:pPr>
        <w:tabs>
          <w:tab w:val="left" w:pos="2160"/>
          <w:tab w:val="left" w:pos="2880"/>
          <w:tab w:val="left" w:pos="3600"/>
          <w:tab w:val="left" w:pos="4320"/>
          <w:tab w:val="left" w:pos="5040"/>
          <w:tab w:val="left" w:pos="5760"/>
          <w:tab w:val="left" w:pos="6480"/>
          <w:tab w:val="left" w:pos="7200"/>
          <w:tab w:val="left" w:pos="7920"/>
        </w:tabs>
        <w:rPr>
          <w:sz w:val="20"/>
          <w:szCs w:val="20"/>
        </w:rPr>
      </w:pPr>
    </w:p>
    <w:p w:rsidR="008A3DF6" w:rsidRDefault="008A3DF6" w:rsidP="008A3DF6">
      <w:pPr>
        <w:ind w:left="360" w:hanging="360"/>
        <w:rPr>
          <w:sz w:val="20"/>
          <w:szCs w:val="20"/>
        </w:rPr>
      </w:pPr>
      <w:r>
        <w:rPr>
          <w:sz w:val="20"/>
          <w:szCs w:val="20"/>
        </w:rPr>
        <w:t>4</w:t>
      </w:r>
      <w:r>
        <w:rPr>
          <w:sz w:val="20"/>
          <w:szCs w:val="20"/>
        </w:rPr>
        <w:t>.</w:t>
      </w:r>
      <w:r>
        <w:rPr>
          <w:sz w:val="20"/>
          <w:szCs w:val="20"/>
        </w:rPr>
        <w:tab/>
        <w:t>We are investigating whether the average life expectancy of adults is different between Blacks and Whites in the US in 1996. We use the GSS 1996 survey data to compute the following values:</w:t>
      </w:r>
    </w:p>
    <w:p w:rsidR="008A3DF6" w:rsidRDefault="008A3DF6" w:rsidP="008A3DF6">
      <w:pPr>
        <w:ind w:left="360" w:hanging="360"/>
        <w:rPr>
          <w:sz w:val="20"/>
          <w:szCs w:val="20"/>
        </w:rPr>
      </w:pPr>
    </w:p>
    <w:p w:rsidR="008A3DF6" w:rsidRDefault="008A3DF6" w:rsidP="008A3DF6">
      <w:pPr>
        <w:ind w:left="1080" w:hanging="360"/>
        <w:rPr>
          <w:sz w:val="20"/>
          <w:szCs w:val="20"/>
        </w:rPr>
      </w:pPr>
      <w:r w:rsidRPr="00901493">
        <w:rPr>
          <w:b/>
          <w:sz w:val="20"/>
          <w:szCs w:val="20"/>
        </w:rPr>
        <w:t>Blacks</w:t>
      </w:r>
      <w:r>
        <w:rPr>
          <w:sz w:val="20"/>
          <w:szCs w:val="20"/>
        </w:rPr>
        <w:t xml:space="preserve">: sample mean </w:t>
      </w:r>
      <w:r w:rsidRPr="00901493">
        <w:rPr>
          <w:i/>
          <w:sz w:val="20"/>
          <w:szCs w:val="20"/>
        </w:rPr>
        <w:t>4</w:t>
      </w:r>
      <w:r w:rsidR="003F16EE">
        <w:rPr>
          <w:i/>
          <w:sz w:val="20"/>
          <w:szCs w:val="20"/>
        </w:rPr>
        <w:t>6</w:t>
      </w:r>
      <w:r w:rsidRPr="00901493">
        <w:rPr>
          <w:i/>
          <w:sz w:val="20"/>
          <w:szCs w:val="20"/>
        </w:rPr>
        <w:t>.</w:t>
      </w:r>
      <w:r w:rsidR="003F16EE">
        <w:rPr>
          <w:i/>
          <w:sz w:val="20"/>
          <w:szCs w:val="20"/>
        </w:rPr>
        <w:t>1</w:t>
      </w:r>
      <w:r>
        <w:rPr>
          <w:sz w:val="20"/>
          <w:szCs w:val="20"/>
        </w:rPr>
        <w:t xml:space="preserve">, standard deviation </w:t>
      </w:r>
      <w:r w:rsidRPr="00901493">
        <w:rPr>
          <w:i/>
          <w:sz w:val="20"/>
          <w:szCs w:val="20"/>
        </w:rPr>
        <w:t>16.2</w:t>
      </w:r>
      <w:r>
        <w:rPr>
          <w:sz w:val="20"/>
          <w:szCs w:val="20"/>
        </w:rPr>
        <w:t xml:space="preserve">, sample size </w:t>
      </w:r>
      <w:r w:rsidRPr="00901493">
        <w:rPr>
          <w:i/>
          <w:sz w:val="20"/>
          <w:szCs w:val="20"/>
        </w:rPr>
        <w:t>402</w:t>
      </w:r>
    </w:p>
    <w:p w:rsidR="008A3DF6" w:rsidRDefault="008A3DF6" w:rsidP="008A3DF6">
      <w:pPr>
        <w:ind w:left="720"/>
        <w:rPr>
          <w:sz w:val="20"/>
          <w:szCs w:val="20"/>
        </w:rPr>
      </w:pPr>
      <w:r w:rsidRPr="00901493">
        <w:rPr>
          <w:b/>
          <w:sz w:val="20"/>
          <w:szCs w:val="20"/>
        </w:rPr>
        <w:t>Whites</w:t>
      </w:r>
      <w:r>
        <w:rPr>
          <w:sz w:val="20"/>
          <w:szCs w:val="20"/>
        </w:rPr>
        <w:t xml:space="preserve">: sample mean </w:t>
      </w:r>
      <w:r w:rsidRPr="00901493">
        <w:rPr>
          <w:i/>
          <w:sz w:val="20"/>
          <w:szCs w:val="20"/>
        </w:rPr>
        <w:t>48.8</w:t>
      </w:r>
      <w:r>
        <w:rPr>
          <w:sz w:val="20"/>
          <w:szCs w:val="20"/>
        </w:rPr>
        <w:t xml:space="preserve">, standard deviation </w:t>
      </w:r>
      <w:r w:rsidRPr="00901493">
        <w:rPr>
          <w:i/>
          <w:sz w:val="20"/>
          <w:szCs w:val="20"/>
        </w:rPr>
        <w:t>17.3</w:t>
      </w:r>
      <w:r>
        <w:rPr>
          <w:sz w:val="20"/>
          <w:szCs w:val="20"/>
        </w:rPr>
        <w:t xml:space="preserve">, sample size </w:t>
      </w:r>
      <w:r w:rsidRPr="00901493">
        <w:rPr>
          <w:i/>
          <w:sz w:val="20"/>
          <w:szCs w:val="20"/>
        </w:rPr>
        <w:t>2349</w:t>
      </w:r>
    </w:p>
    <w:p w:rsidR="008A3DF6" w:rsidRDefault="008A3DF6" w:rsidP="008A3DF6">
      <w:pPr>
        <w:autoSpaceDE w:val="0"/>
        <w:autoSpaceDN w:val="0"/>
        <w:adjustRightInd w:val="0"/>
        <w:jc w:val="center"/>
        <w:rPr>
          <w:rFonts w:ascii="System" w:hAnsi="System" w:cs="System"/>
          <w:b/>
          <w:bCs/>
          <w:sz w:val="19"/>
          <w:szCs w:val="19"/>
        </w:rPr>
      </w:pPr>
    </w:p>
    <w:p w:rsidR="008A3DF6" w:rsidRDefault="008A3DF6" w:rsidP="008A3DF6">
      <w:pPr>
        <w:ind w:left="360"/>
        <w:rPr>
          <w:sz w:val="20"/>
          <w:szCs w:val="20"/>
        </w:rPr>
      </w:pPr>
      <w:r>
        <w:rPr>
          <w:sz w:val="20"/>
          <w:szCs w:val="20"/>
        </w:rPr>
        <w:t xml:space="preserve">Based on the outcome of this test, is there a significant difference in average age between the two groups? </w:t>
      </w:r>
      <w:proofErr w:type="gramStart"/>
      <w:r>
        <w:rPr>
          <w:sz w:val="20"/>
          <w:szCs w:val="20"/>
        </w:rPr>
        <w:t xml:space="preserve">Use </w:t>
      </w:r>
      <w:proofErr w:type="gramEnd"/>
      <w:r w:rsidRPr="00750868">
        <w:rPr>
          <w:position w:val="-6"/>
          <w:sz w:val="20"/>
          <w:szCs w:val="20"/>
        </w:rPr>
        <w:object w:dxaOrig="760" w:dyaOrig="240">
          <v:shape id="_x0000_i1028" type="#_x0000_t75" style="width:37.95pt;height:12.15pt" o:ole="">
            <v:imagedata r:id="rId12" o:title=""/>
          </v:shape>
          <o:OLEObject Type="Embed" ProgID="Equation.3" ShapeID="_x0000_i1028" DrawAspect="Content" ObjectID="_1383471383" r:id="rId13"/>
        </w:object>
      </w:r>
      <w:r>
        <w:rPr>
          <w:sz w:val="20"/>
          <w:szCs w:val="20"/>
        </w:rPr>
        <w:t>, as usual. Make sure to state the null and alternative hypothesis that you are making when conducting the test.</w:t>
      </w:r>
    </w:p>
    <w:p w:rsidR="008A3DF6" w:rsidRDefault="008A3DF6" w:rsidP="008A3DF6">
      <w:pPr>
        <w:jc w:val="both"/>
        <w:rPr>
          <w:sz w:val="20"/>
          <w:szCs w:val="20"/>
        </w:rPr>
      </w:pPr>
    </w:p>
    <w:p w:rsidR="008A3DF6" w:rsidRDefault="008A3DF6" w:rsidP="008A3DF6">
      <w:pPr>
        <w:jc w:val="both"/>
        <w:rPr>
          <w:sz w:val="20"/>
          <w:szCs w:val="20"/>
        </w:rPr>
      </w:pPr>
    </w:p>
    <w:p w:rsidR="008A3DF6" w:rsidRDefault="008A3DF6" w:rsidP="008A3DF6">
      <w:pPr>
        <w:jc w:val="both"/>
        <w:rPr>
          <w:sz w:val="20"/>
          <w:szCs w:val="20"/>
        </w:rPr>
      </w:pPr>
    </w:p>
    <w:p w:rsidR="008A3DF6" w:rsidRDefault="008A3DF6" w:rsidP="00A87F63">
      <w:pPr>
        <w:rPr>
          <w:sz w:val="20"/>
          <w:szCs w:val="20"/>
        </w:rPr>
      </w:pPr>
    </w:p>
    <w:sectPr w:rsidR="008A3DF6" w:rsidSect="008A3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89A"/>
    <w:multiLevelType w:val="hybridMultilevel"/>
    <w:tmpl w:val="8BEED1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14616"/>
    <w:multiLevelType w:val="hybridMultilevel"/>
    <w:tmpl w:val="71D0C47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53C17"/>
    <w:multiLevelType w:val="hybridMultilevel"/>
    <w:tmpl w:val="A19C75C2"/>
    <w:lvl w:ilvl="0" w:tplc="0B02AA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C67401"/>
    <w:multiLevelType w:val="hybridMultilevel"/>
    <w:tmpl w:val="7B06FE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990434"/>
    <w:multiLevelType w:val="hybridMultilevel"/>
    <w:tmpl w:val="C2E45AA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E7635D"/>
    <w:multiLevelType w:val="hybridMultilevel"/>
    <w:tmpl w:val="4D0654E6"/>
    <w:lvl w:ilvl="0" w:tplc="0409000F">
      <w:start w:val="9"/>
      <w:numFmt w:val="decimal"/>
      <w:lvlText w:val="%1."/>
      <w:lvlJc w:val="left"/>
      <w:pPr>
        <w:tabs>
          <w:tab w:val="num" w:pos="720"/>
        </w:tabs>
        <w:ind w:left="720" w:hanging="360"/>
      </w:pPr>
      <w:rPr>
        <w:rFonts w:hint="default"/>
      </w:rPr>
    </w:lvl>
    <w:lvl w:ilvl="1" w:tplc="764CE4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DB0AA2"/>
    <w:multiLevelType w:val="hybridMultilevel"/>
    <w:tmpl w:val="5F5E31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8B5CFB"/>
    <w:multiLevelType w:val="hybridMultilevel"/>
    <w:tmpl w:val="C666D06E"/>
    <w:lvl w:ilvl="0" w:tplc="04090017">
      <w:start w:val="1"/>
      <w:numFmt w:val="lowerLetter"/>
      <w:lvlText w:val="%1)"/>
      <w:lvlJc w:val="left"/>
      <w:pPr>
        <w:tabs>
          <w:tab w:val="num" w:pos="720"/>
        </w:tabs>
        <w:ind w:left="720" w:hanging="360"/>
      </w:pPr>
      <w:rPr>
        <w:rFonts w:hint="default"/>
      </w:rPr>
    </w:lvl>
    <w:lvl w:ilvl="1" w:tplc="950218C6">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1C2285"/>
    <w:multiLevelType w:val="hybridMultilevel"/>
    <w:tmpl w:val="88B898E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7"/>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63"/>
    <w:rsid w:val="000054D6"/>
    <w:rsid w:val="00011B4B"/>
    <w:rsid w:val="000D44BB"/>
    <w:rsid w:val="001D4511"/>
    <w:rsid w:val="00326136"/>
    <w:rsid w:val="00353B3D"/>
    <w:rsid w:val="003F16EE"/>
    <w:rsid w:val="00495DF2"/>
    <w:rsid w:val="004F249C"/>
    <w:rsid w:val="0061355E"/>
    <w:rsid w:val="006D03D6"/>
    <w:rsid w:val="006E1CD8"/>
    <w:rsid w:val="0077606D"/>
    <w:rsid w:val="007B6788"/>
    <w:rsid w:val="008A3DF6"/>
    <w:rsid w:val="00901493"/>
    <w:rsid w:val="009234F5"/>
    <w:rsid w:val="00A87F63"/>
    <w:rsid w:val="00B90978"/>
    <w:rsid w:val="00BB0E95"/>
    <w:rsid w:val="00E238D8"/>
    <w:rsid w:val="00E25319"/>
    <w:rsid w:val="00EF5879"/>
    <w:rsid w:val="00FC72C1"/>
    <w:rsid w:val="00FE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F63"/>
    <w:rPr>
      <w:sz w:val="24"/>
      <w:szCs w:val="24"/>
    </w:rPr>
  </w:style>
  <w:style w:type="paragraph" w:styleId="Heading1">
    <w:name w:val="heading 1"/>
    <w:basedOn w:val="Normal"/>
    <w:next w:val="Normal"/>
    <w:qFormat/>
    <w:rsid w:val="00A87F6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7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38D8"/>
    <w:rPr>
      <w:sz w:val="24"/>
      <w:szCs w:val="24"/>
    </w:rPr>
  </w:style>
  <w:style w:type="paragraph" w:styleId="ListParagraph">
    <w:name w:val="List Paragraph"/>
    <w:basedOn w:val="Normal"/>
    <w:uiPriority w:val="34"/>
    <w:qFormat/>
    <w:rsid w:val="00E23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F63"/>
    <w:rPr>
      <w:sz w:val="24"/>
      <w:szCs w:val="24"/>
    </w:rPr>
  </w:style>
  <w:style w:type="paragraph" w:styleId="Heading1">
    <w:name w:val="heading 1"/>
    <w:basedOn w:val="Normal"/>
    <w:next w:val="Normal"/>
    <w:qFormat/>
    <w:rsid w:val="00A87F6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7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38D8"/>
    <w:rPr>
      <w:sz w:val="24"/>
      <w:szCs w:val="24"/>
    </w:rPr>
  </w:style>
  <w:style w:type="paragraph" w:styleId="ListParagraph">
    <w:name w:val="List Paragraph"/>
    <w:basedOn w:val="Normal"/>
    <w:uiPriority w:val="34"/>
    <w:qFormat/>
    <w:rsid w:val="00E2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Seton Hall University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Bert G. Wachsmuth</dc:creator>
  <cp:lastModifiedBy>Administrator</cp:lastModifiedBy>
  <cp:revision>6</cp:revision>
  <cp:lastPrinted>2004-07-15T17:45:00Z</cp:lastPrinted>
  <dcterms:created xsi:type="dcterms:W3CDTF">2011-11-22T17:25:00Z</dcterms:created>
  <dcterms:modified xsi:type="dcterms:W3CDTF">2011-11-22T17:50:00Z</dcterms:modified>
</cp:coreProperties>
</file>