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2EFB9" w14:textId="77777777" w:rsidR="00211810" w:rsidRPr="00E01875" w:rsidRDefault="00234839" w:rsidP="00E01875">
      <w:pPr>
        <w:jc w:val="center"/>
        <w:rPr>
          <w:b/>
          <w:sz w:val="24"/>
        </w:rPr>
      </w:pPr>
      <w:r w:rsidRPr="00E01875">
        <w:rPr>
          <w:b/>
          <w:sz w:val="24"/>
        </w:rPr>
        <w:t>Real Analysis: Chapter 6</w:t>
      </w:r>
    </w:p>
    <w:p w14:paraId="4CB2EFBA" w14:textId="22CA6010" w:rsidR="006E7E6E" w:rsidRPr="000746E9" w:rsidRDefault="00234839" w:rsidP="00860F84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 w:val="24"/>
        </w:rPr>
      </w:pPr>
      <w:r w:rsidRPr="000746E9">
        <w:rPr>
          <w:sz w:val="24"/>
        </w:rPr>
        <w:t xml:space="preserve">Find a function </w:t>
      </w:r>
      <m:oMath>
        <m:r>
          <w:rPr>
            <w:rFonts w:ascii="Cambria Math" w:hAnsi="Cambria Math"/>
            <w:sz w:val="24"/>
          </w:rPr>
          <m:t>f(x)</m:t>
        </m:r>
      </m:oMath>
      <w:r w:rsidRPr="000746E9">
        <w:rPr>
          <w:sz w:val="24"/>
        </w:rPr>
        <w:t xml:space="preserve"> </w:t>
      </w:r>
      <w:r w:rsidR="006F21DB" w:rsidRPr="000746E9">
        <w:rPr>
          <w:sz w:val="24"/>
        </w:rPr>
        <w:t xml:space="preserve">defined for all </w:t>
      </w:r>
      <m:oMath>
        <m:r>
          <w:rPr>
            <w:rFonts w:ascii="Cambria Math" w:hAnsi="Cambria Math"/>
            <w:sz w:val="24"/>
          </w:rPr>
          <m:t>x</m:t>
        </m:r>
      </m:oMath>
      <w:r w:rsidR="006F21DB" w:rsidRPr="000746E9">
        <w:rPr>
          <w:i/>
          <w:sz w:val="24"/>
        </w:rPr>
        <w:t xml:space="preserve"> </w:t>
      </w:r>
      <w:r w:rsidRPr="000746E9">
        <w:rPr>
          <w:sz w:val="24"/>
        </w:rPr>
        <w:t xml:space="preserve">and a sequence </w:t>
      </w:r>
      <w:r w:rsidRPr="000746E9">
        <w:rPr>
          <w:i/>
          <w:sz w:val="24"/>
        </w:rPr>
        <w:t>{x</w:t>
      </w:r>
      <w:r w:rsidRPr="000746E9">
        <w:rPr>
          <w:i/>
          <w:sz w:val="24"/>
          <w:vertAlign w:val="subscript"/>
        </w:rPr>
        <w:t>n</w:t>
      </w:r>
      <w:r w:rsidRPr="000746E9">
        <w:rPr>
          <w:i/>
          <w:sz w:val="24"/>
        </w:rPr>
        <w:t>}</w:t>
      </w:r>
      <w:r w:rsidRPr="000746E9">
        <w:rPr>
          <w:sz w:val="24"/>
        </w:rPr>
        <w:t xml:space="preserve"> such that </w:t>
      </w:r>
      <w:r w:rsidRPr="000746E9">
        <w:rPr>
          <w:i/>
          <w:sz w:val="24"/>
        </w:rPr>
        <w:t>x</w:t>
      </w:r>
      <w:r w:rsidRPr="000746E9">
        <w:rPr>
          <w:i/>
          <w:sz w:val="24"/>
          <w:vertAlign w:val="subscript"/>
        </w:rPr>
        <w:t>n</w:t>
      </w:r>
      <w:r w:rsidRPr="000746E9">
        <w:rPr>
          <w:sz w:val="24"/>
        </w:rPr>
        <w:t xml:space="preserve"> converges to </w:t>
      </w:r>
      <w:r w:rsidRPr="000746E9">
        <w:rPr>
          <w:i/>
          <w:sz w:val="24"/>
        </w:rPr>
        <w:t>4</w:t>
      </w:r>
      <w:r w:rsidRPr="000746E9">
        <w:rPr>
          <w:sz w:val="24"/>
        </w:rPr>
        <w:t xml:space="preserve"> but </w:t>
      </w:r>
      <w:r w:rsidRPr="000746E9">
        <w:rPr>
          <w:i/>
          <w:sz w:val="24"/>
        </w:rPr>
        <w:t>f(x</w:t>
      </w:r>
      <w:r w:rsidRPr="000746E9">
        <w:rPr>
          <w:i/>
          <w:sz w:val="24"/>
          <w:vertAlign w:val="subscript"/>
        </w:rPr>
        <w:t>n</w:t>
      </w:r>
      <w:r w:rsidRPr="000746E9">
        <w:rPr>
          <w:i/>
          <w:sz w:val="24"/>
        </w:rPr>
        <w:t>)</w:t>
      </w:r>
      <w:r w:rsidRPr="000746E9">
        <w:rPr>
          <w:sz w:val="24"/>
        </w:rPr>
        <w:t xml:space="preserve"> does </w:t>
      </w:r>
      <w:r w:rsidRPr="000746E9">
        <w:rPr>
          <w:i/>
          <w:sz w:val="24"/>
        </w:rPr>
        <w:t>not</w:t>
      </w:r>
      <w:r w:rsidRPr="000746E9">
        <w:rPr>
          <w:sz w:val="24"/>
        </w:rPr>
        <w:t xml:space="preserve"> converge to </w:t>
      </w:r>
      <w:r w:rsidR="000746E9">
        <w:rPr>
          <w:i/>
          <w:sz w:val="24"/>
        </w:rPr>
        <w:t>f(4)</w:t>
      </w:r>
    </w:p>
    <w:p w14:paraId="4CB2EFBC" w14:textId="36287DB0" w:rsidR="006E7E6E" w:rsidRPr="000746E9" w:rsidRDefault="00234839" w:rsidP="00860F84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 w:val="24"/>
        </w:rPr>
      </w:pPr>
      <w:r w:rsidRPr="000746E9">
        <w:rPr>
          <w:sz w:val="24"/>
        </w:rPr>
        <w:t xml:space="preserve">Use the epsilon-delta definition of the limit of a function to show that </w:t>
      </w:r>
      <m:oMath>
        <m:func>
          <m:funcPr>
            <m:ctrlPr>
              <w:rPr>
                <w:rFonts w:ascii="Cambria Math" w:hAnsi="Cambria Math"/>
                <w:i/>
                <w:sz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4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  <w:sz w:val="24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</w:rPr>
          <m:t xml:space="preserve"> </m:t>
        </m:r>
      </m:oMath>
      <w:r w:rsidR="00811F05">
        <w:rPr>
          <w:rFonts w:eastAsiaTheme="minorEastAsia"/>
          <w:sz w:val="24"/>
        </w:rPr>
        <w:t xml:space="preserve"> for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=1/x</m:t>
        </m:r>
      </m:oMath>
      <w:r w:rsidRPr="000746E9">
        <w:rPr>
          <w:sz w:val="24"/>
        </w:rPr>
        <w:t>.</w:t>
      </w:r>
      <w:r w:rsidR="006F21DB" w:rsidRPr="000746E9">
        <w:rPr>
          <w:sz w:val="24"/>
        </w:rPr>
        <w:t xml:space="preserve"> </w:t>
      </w:r>
    </w:p>
    <w:p w14:paraId="1C962C60" w14:textId="77777777" w:rsidR="000746E9" w:rsidRDefault="000746E9" w:rsidP="00E23392">
      <w:pPr>
        <w:pStyle w:val="ListParagraph"/>
        <w:numPr>
          <w:ilvl w:val="0"/>
          <w:numId w:val="1"/>
        </w:numPr>
        <w:spacing w:before="100" w:beforeAutospacing="1" w:after="0" w:line="360" w:lineRule="auto"/>
        <w:ind w:left="360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True or false (if true, prove it, if false, give counterexample)</w:t>
      </w:r>
    </w:p>
    <w:p w14:paraId="682DAFC5" w14:textId="3BBD0F2E" w:rsidR="000746E9" w:rsidRDefault="000746E9" w:rsidP="00E23392">
      <w:pPr>
        <w:pStyle w:val="ListParagraph"/>
        <w:numPr>
          <w:ilvl w:val="1"/>
          <w:numId w:val="1"/>
        </w:numPr>
        <w:spacing w:after="0" w:line="360" w:lineRule="auto"/>
        <w:ind w:left="720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If f is continuous,</w:t>
      </w:r>
      <w:r w:rsidRPr="000746E9">
        <w:rPr>
          <w:rFonts w:ascii="Trebuchet MS" w:hAnsi="Trebuchet MS"/>
        </w:rPr>
        <w:t xml:space="preserve"> the </w:t>
      </w:r>
      <w:r w:rsidRPr="000746E9">
        <w:rPr>
          <w:rFonts w:ascii="Trebuchet MS" w:hAnsi="Trebuchet MS"/>
          <w:i/>
        </w:rPr>
        <w:t>image</w:t>
      </w:r>
      <w:r w:rsidRPr="000746E9">
        <w:rPr>
          <w:rFonts w:ascii="Trebuchet MS" w:hAnsi="Trebuchet MS"/>
        </w:rPr>
        <w:t xml:space="preserve"> of an open set is again open</w:t>
      </w:r>
    </w:p>
    <w:p w14:paraId="5EFC1FCA" w14:textId="5CAA2D87" w:rsidR="000746E9" w:rsidRDefault="000746E9" w:rsidP="00E23392">
      <w:pPr>
        <w:pStyle w:val="ListParagraph"/>
        <w:numPr>
          <w:ilvl w:val="1"/>
          <w:numId w:val="1"/>
        </w:numPr>
        <w:spacing w:after="0" w:line="360" w:lineRule="auto"/>
        <w:ind w:left="720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If f is continuous, the </w:t>
      </w:r>
      <w:r w:rsidRPr="00811F05">
        <w:rPr>
          <w:rFonts w:ascii="Trebuchet MS" w:hAnsi="Trebuchet MS"/>
          <w:i/>
        </w:rPr>
        <w:t>inverse</w:t>
      </w:r>
      <w:r>
        <w:rPr>
          <w:rFonts w:ascii="Trebuchet MS" w:hAnsi="Trebuchet MS"/>
        </w:rPr>
        <w:t xml:space="preserve"> image of a connected set is connected</w:t>
      </w:r>
    </w:p>
    <w:p w14:paraId="07A16A10" w14:textId="3BE0F839" w:rsidR="000746E9" w:rsidRDefault="000746E9" w:rsidP="00E23392">
      <w:pPr>
        <w:pStyle w:val="ListParagraph"/>
        <w:numPr>
          <w:ilvl w:val="1"/>
          <w:numId w:val="1"/>
        </w:numPr>
        <w:spacing w:after="0" w:line="360" w:lineRule="auto"/>
        <w:ind w:left="720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If f is continuous, the </w:t>
      </w:r>
      <w:r w:rsidRPr="00811F05">
        <w:rPr>
          <w:rFonts w:ascii="Trebuchet MS" w:hAnsi="Trebuchet MS"/>
          <w:i/>
        </w:rPr>
        <w:t>inverse</w:t>
      </w:r>
      <w:r>
        <w:rPr>
          <w:rFonts w:ascii="Trebuchet MS" w:hAnsi="Trebuchet MS"/>
        </w:rPr>
        <w:t xml:space="preserve"> image of a compact set is compact</w:t>
      </w:r>
    </w:p>
    <w:p w14:paraId="4E65CAF4" w14:textId="57B2131F" w:rsidR="000746E9" w:rsidRDefault="000746E9" w:rsidP="00E23392">
      <w:pPr>
        <w:pStyle w:val="ListParagraph"/>
        <w:numPr>
          <w:ilvl w:val="1"/>
          <w:numId w:val="1"/>
        </w:numPr>
        <w:spacing w:after="0" w:line="360" w:lineRule="auto"/>
        <w:ind w:left="720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A continuous function defined on a compact set is bounded</w:t>
      </w:r>
    </w:p>
    <w:p w14:paraId="659476E2" w14:textId="2CE9BB0A" w:rsidR="000746E9" w:rsidRDefault="000746E9" w:rsidP="00E23392">
      <w:pPr>
        <w:pStyle w:val="ListParagraph"/>
        <w:numPr>
          <w:ilvl w:val="1"/>
          <w:numId w:val="1"/>
        </w:numPr>
        <w:spacing w:after="0" w:line="360" w:lineRule="auto"/>
        <w:ind w:left="720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A continuous function defined on a bounded set is bounded</w:t>
      </w:r>
    </w:p>
    <w:p w14:paraId="1DB9452D" w14:textId="7F44251D" w:rsidR="000746E9" w:rsidRDefault="000746E9" w:rsidP="00E23392">
      <w:pPr>
        <w:pStyle w:val="ListParagraph"/>
        <w:numPr>
          <w:ilvl w:val="1"/>
          <w:numId w:val="1"/>
        </w:numPr>
        <w:spacing w:after="0" w:line="360" w:lineRule="auto"/>
        <w:ind w:left="720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>A continuous function defined on a closed set is bounded</w:t>
      </w:r>
    </w:p>
    <w:p w14:paraId="7450D3C6" w14:textId="4FE7637D" w:rsidR="00946F00" w:rsidRPr="000746E9" w:rsidRDefault="00946F00" w:rsidP="00E23392">
      <w:pPr>
        <w:pStyle w:val="ListParagraph"/>
        <w:numPr>
          <w:ilvl w:val="1"/>
          <w:numId w:val="1"/>
        </w:numPr>
        <w:spacing w:before="100" w:beforeAutospacing="1" w:after="240" w:line="360" w:lineRule="auto"/>
        <w:ind w:left="720"/>
        <w:contextualSpacing w:val="0"/>
        <w:rPr>
          <w:rFonts w:ascii="Trebuchet MS" w:hAnsi="Trebuchet MS"/>
        </w:rPr>
      </w:pPr>
      <w:r>
        <w:rPr>
          <w:rFonts w:ascii="Trebuchet MS" w:hAnsi="Trebuchet MS"/>
        </w:rPr>
        <w:t xml:space="preserve">If </w:t>
      </w:r>
      <m:oMath>
        <m:r>
          <w:rPr>
            <w:rFonts w:ascii="Cambria Math" w:hAnsi="Cambria Math"/>
          </w:rPr>
          <m:t>|f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|</m:t>
        </m:r>
      </m:oMath>
      <w:r>
        <w:rPr>
          <w:rFonts w:ascii="Trebuchet MS" w:eastAsiaTheme="minorEastAsia" w:hAnsi="Trebuchet MS"/>
        </w:rPr>
        <w:t xml:space="preserve"> is continuous, then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ascii="Trebuchet MS" w:eastAsiaTheme="minorEastAsia" w:hAnsi="Trebuchet MS"/>
        </w:rPr>
        <w:t xml:space="preserve"> must be continuous</w:t>
      </w:r>
    </w:p>
    <w:p w14:paraId="4CB2EFC0" w14:textId="6337D847" w:rsidR="00234839" w:rsidRPr="000746E9" w:rsidRDefault="00234839" w:rsidP="00E23392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sz w:val="24"/>
        </w:rPr>
      </w:pPr>
      <w:r w:rsidRPr="000746E9">
        <w:rPr>
          <w:sz w:val="24"/>
        </w:rPr>
        <w:t>Decide (with proof) where, if anywhere, the following functions are continuous</w:t>
      </w:r>
      <w:r w:rsidR="000746E9">
        <w:rPr>
          <w:sz w:val="24"/>
        </w:rPr>
        <w:t xml:space="preserve"> (check</w:t>
      </w:r>
      <w:r w:rsidR="00B1202A" w:rsidRPr="000746E9">
        <w:rPr>
          <w:sz w:val="24"/>
        </w:rPr>
        <w:t xml:space="preserve"> the text):</w:t>
      </w:r>
    </w:p>
    <w:p w14:paraId="4CB2EFC1" w14:textId="77777777" w:rsidR="00234839" w:rsidRPr="000746E9" w:rsidRDefault="00234839" w:rsidP="00E23392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sz w:val="24"/>
        </w:rPr>
      </w:pPr>
      <w:bookmarkStart w:id="0" w:name="_GoBack"/>
      <w:r w:rsidRPr="000746E9">
        <w:rPr>
          <w:sz w:val="24"/>
        </w:rPr>
        <w:t>f(x) = 1 if x &lt; 0 and f(x) = 0 otherwise</w:t>
      </w:r>
    </w:p>
    <w:p w14:paraId="4CB2EFC2" w14:textId="77777777" w:rsidR="00234839" w:rsidRPr="000746E9" w:rsidRDefault="00234839" w:rsidP="00E23392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sz w:val="24"/>
        </w:rPr>
      </w:pPr>
      <w:r w:rsidRPr="000746E9">
        <w:rPr>
          <w:sz w:val="24"/>
        </w:rPr>
        <w:t>g(x) = 1 if x is rational and g(x) = 0 if x is irrational</w:t>
      </w:r>
    </w:p>
    <w:p w14:paraId="4CB2EFC3" w14:textId="77777777" w:rsidR="00234839" w:rsidRPr="000746E9" w:rsidRDefault="00234839" w:rsidP="00E23392">
      <w:pPr>
        <w:pStyle w:val="ListParagraph"/>
        <w:numPr>
          <w:ilvl w:val="1"/>
          <w:numId w:val="1"/>
        </w:numPr>
        <w:spacing w:after="0"/>
        <w:ind w:left="720"/>
        <w:contextualSpacing w:val="0"/>
        <w:rPr>
          <w:sz w:val="24"/>
        </w:rPr>
      </w:pPr>
      <w:r w:rsidRPr="000746E9">
        <w:rPr>
          <w:sz w:val="24"/>
        </w:rPr>
        <w:t>h(x) = x if x is rational and h(x) = 0 if x is irrational</w:t>
      </w:r>
    </w:p>
    <w:p w14:paraId="4CB2EFC9" w14:textId="7EE15FFC" w:rsidR="006E7E6E" w:rsidRDefault="00234839" w:rsidP="00E23392">
      <w:pPr>
        <w:pStyle w:val="ListParagraph"/>
        <w:numPr>
          <w:ilvl w:val="1"/>
          <w:numId w:val="1"/>
        </w:numPr>
        <w:spacing w:after="240"/>
        <w:ind w:left="720"/>
        <w:contextualSpacing w:val="0"/>
        <w:rPr>
          <w:i/>
          <w:sz w:val="24"/>
        </w:rPr>
      </w:pPr>
      <w:r w:rsidRPr="000746E9">
        <w:rPr>
          <w:sz w:val="24"/>
        </w:rPr>
        <w:t>k(x) = 1/q if x = p/q is rational and k(x) = 0 if x is irrational</w:t>
      </w:r>
      <w:r w:rsidR="000746E9">
        <w:rPr>
          <w:sz w:val="24"/>
        </w:rPr>
        <w:t xml:space="preserve"> </w:t>
      </w:r>
      <w:r w:rsidR="00EF4CBA" w:rsidRPr="000746E9">
        <w:rPr>
          <w:i/>
          <w:sz w:val="24"/>
        </w:rPr>
        <w:t xml:space="preserve">Hint: Use a </w:t>
      </w:r>
      <w:r w:rsidR="005E3659" w:rsidRPr="000746E9">
        <w:rPr>
          <w:i/>
          <w:sz w:val="24"/>
        </w:rPr>
        <w:t xml:space="preserve">lemma </w:t>
      </w:r>
      <w:r w:rsidR="00245DF6" w:rsidRPr="000746E9">
        <w:rPr>
          <w:i/>
          <w:sz w:val="24"/>
        </w:rPr>
        <w:t xml:space="preserve">(with proof) </w:t>
      </w:r>
      <w:r w:rsidR="005E3659" w:rsidRPr="000746E9">
        <w:rPr>
          <w:i/>
          <w:sz w:val="24"/>
        </w:rPr>
        <w:t xml:space="preserve">that if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  <m:r>
          <w:rPr>
            <w:rFonts w:ascii="Cambria Math" w:hAnsi="Cambria Math"/>
            <w:sz w:val="24"/>
          </w:rPr>
          <m:t>/</m:t>
        </m:r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5E3659" w:rsidRPr="000746E9">
        <w:rPr>
          <w:i/>
          <w:sz w:val="24"/>
        </w:rPr>
        <w:t xml:space="preserve"> converges to any number c, t</w:t>
      </w:r>
      <w:r w:rsidR="00EF4CBA" w:rsidRPr="000746E9">
        <w:rPr>
          <w:i/>
          <w:sz w:val="24"/>
        </w:rPr>
        <w:t xml:space="preserve">hen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</w:rPr>
              <m:t>n</m:t>
            </m:r>
          </m:sub>
        </m:sSub>
      </m:oMath>
      <w:r w:rsidR="00EF4CBA" w:rsidRPr="000746E9">
        <w:rPr>
          <w:i/>
          <w:sz w:val="24"/>
        </w:rPr>
        <w:t xml:space="preserve"> converges to infinity</w:t>
      </w:r>
    </w:p>
    <w:bookmarkEnd w:id="0"/>
    <w:p w14:paraId="4BD8E813" w14:textId="77777777" w:rsidR="00811F05" w:rsidRDefault="00B1202A" w:rsidP="00860F84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 w:val="24"/>
        </w:rPr>
      </w:pPr>
      <w:r w:rsidRPr="00811F05">
        <w:rPr>
          <w:sz w:val="24"/>
        </w:rPr>
        <w:t xml:space="preserve">The function </w:t>
      </w:r>
      <m:oMath>
        <m:r>
          <w:rPr>
            <w:rFonts w:ascii="Cambria Math" w:hAnsi="Cambria Math"/>
            <w:sz w:val="24"/>
          </w:rPr>
          <m:t>f(x)=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vertAlign w:val="superscript"/>
              </w:rPr>
              <m:t>2</m:t>
            </m:r>
          </m:sup>
        </m:sSup>
      </m:oMath>
      <w:r w:rsidR="000746E9" w:rsidRPr="00811F05">
        <w:rPr>
          <w:sz w:val="24"/>
        </w:rPr>
        <w:t xml:space="preserve"> i</w:t>
      </w:r>
      <w:r w:rsidRPr="00811F05">
        <w:rPr>
          <w:sz w:val="24"/>
        </w:rPr>
        <w:t xml:space="preserve">s continuous on </w:t>
      </w:r>
      <m:oMath>
        <m:r>
          <w:rPr>
            <w:rFonts w:ascii="Cambria Math" w:hAnsi="Cambria Math"/>
            <w:sz w:val="24"/>
          </w:rPr>
          <m:t>[0, ∞)</m:t>
        </m:r>
      </m:oMath>
      <w:r w:rsidRPr="00811F05">
        <w:rPr>
          <w:sz w:val="24"/>
        </w:rPr>
        <w:t>. Is it uniformly continuous on that interval?</w:t>
      </w:r>
    </w:p>
    <w:p w14:paraId="4CB2EFD0" w14:textId="57EA1FF5" w:rsidR="002B75AA" w:rsidRPr="00811F05" w:rsidRDefault="002B75AA" w:rsidP="00E23392">
      <w:pPr>
        <w:pStyle w:val="ListParagraph"/>
        <w:numPr>
          <w:ilvl w:val="0"/>
          <w:numId w:val="1"/>
        </w:numPr>
        <w:spacing w:after="0"/>
        <w:ind w:left="360"/>
        <w:contextualSpacing w:val="0"/>
        <w:rPr>
          <w:sz w:val="24"/>
        </w:rPr>
      </w:pPr>
      <w:r w:rsidRPr="00811F05">
        <w:rPr>
          <w:sz w:val="24"/>
        </w:rPr>
        <w:t>C</w:t>
      </w:r>
      <w:r w:rsidR="00CA0C86" w:rsidRPr="00811F05">
        <w:rPr>
          <w:sz w:val="24"/>
        </w:rPr>
        <w:t>onsider the functions below. Are they continuous, or do they have a removable discontinuity, a jump discontinuity, or an essential discontinuity at the point where the function splits up</w:t>
      </w:r>
      <w:r w:rsidR="00EF4CBA" w:rsidRPr="00811F05">
        <w:rPr>
          <w:sz w:val="24"/>
        </w:rPr>
        <w:t>:</w:t>
      </w:r>
    </w:p>
    <w:p w14:paraId="4CB2EFD2" w14:textId="6C24059C" w:rsidR="00C04AEF" w:rsidRPr="00811F05" w:rsidRDefault="002B75AA" w:rsidP="00E23392">
      <w:pPr>
        <w:pStyle w:val="ListParagraph"/>
        <w:numPr>
          <w:ilvl w:val="1"/>
          <w:numId w:val="1"/>
        </w:numPr>
        <w:tabs>
          <w:tab w:val="left" w:pos="5130"/>
          <w:tab w:val="left" w:pos="5760"/>
        </w:tabs>
        <w:spacing w:after="0"/>
        <w:contextualSpacing w:val="0"/>
        <w:rPr>
          <w:sz w:val="24"/>
        </w:rPr>
      </w:pP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x-2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 xml:space="preserve">  for x≠2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4   for x=2</m:t>
                  </m:r>
                </m:e>
              </m:mr>
            </m:m>
          </m:e>
        </m:d>
      </m:oMath>
      <w:r w:rsidR="00811F05" w:rsidRPr="00811F05">
        <w:rPr>
          <w:rFonts w:eastAsiaTheme="minorEastAsia"/>
          <w:sz w:val="24"/>
        </w:rPr>
        <w:tab/>
      </w:r>
      <w:r w:rsidR="00811F05">
        <w:rPr>
          <w:rFonts w:eastAsiaTheme="minorEastAsia"/>
          <w:sz w:val="24"/>
        </w:rPr>
        <w:t xml:space="preserve">b)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-4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x-2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 xml:space="preserve">  for x≠2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>8   for x=2</m:t>
                  </m:r>
                </m:e>
              </m:mr>
            </m:m>
          </m:e>
        </m:d>
      </m:oMath>
    </w:p>
    <w:p w14:paraId="4CB2EFD4" w14:textId="7BE525C8" w:rsidR="002407CB" w:rsidRPr="00811F05" w:rsidRDefault="00C04AEF" w:rsidP="00860F84">
      <w:pPr>
        <w:pStyle w:val="ListParagraph"/>
        <w:numPr>
          <w:ilvl w:val="1"/>
          <w:numId w:val="1"/>
        </w:numPr>
        <w:tabs>
          <w:tab w:val="left" w:pos="5130"/>
          <w:tab w:val="left" w:pos="5760"/>
        </w:tabs>
        <w:spacing w:after="240"/>
        <w:contextualSpacing w:val="0"/>
        <w:rPr>
          <w:sz w:val="24"/>
        </w:rPr>
      </w:pP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sin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 xml:space="preserve">  for x≠0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 xml:space="preserve">     1         for x=0</m:t>
                  </m:r>
                </m:e>
              </m:mr>
            </m:m>
          </m:e>
        </m:d>
      </m:oMath>
      <w:r w:rsidR="00811F05" w:rsidRPr="00811F05">
        <w:rPr>
          <w:rFonts w:eastAsiaTheme="minorEastAsia"/>
          <w:sz w:val="24"/>
        </w:rPr>
        <w:tab/>
      </w:r>
      <w:r w:rsidR="00811F05">
        <w:rPr>
          <w:rFonts w:eastAsiaTheme="minorEastAsia"/>
          <w:sz w:val="24"/>
        </w:rPr>
        <w:t xml:space="preserve">d) </w:t>
      </w:r>
      <m:oMath>
        <m:r>
          <w:rPr>
            <w:rFonts w:ascii="Cambria Math" w:eastAsiaTheme="minorEastAsia" w:hAnsi="Cambria Math"/>
            <w:sz w:val="24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cos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sz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x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  <w:sz w:val="24"/>
                    </w:rPr>
                    <m:t xml:space="preserve">  for x≠0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</w:rPr>
                    <m:t xml:space="preserve">    1         for x=0</m:t>
                  </m:r>
                </m:e>
              </m:mr>
            </m:m>
          </m:e>
        </m:d>
      </m:oMath>
    </w:p>
    <w:p w14:paraId="04204EE3" w14:textId="147CFC1B" w:rsidR="004A0102" w:rsidRPr="00E23392" w:rsidRDefault="004A0102" w:rsidP="00860F84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 w:val="24"/>
        </w:rPr>
      </w:pPr>
      <w:r w:rsidRPr="00E23392">
        <w:rPr>
          <w:sz w:val="24"/>
        </w:rPr>
        <w:t xml:space="preserve">Pick an arbitrary number </w:t>
      </w:r>
      <m:oMath>
        <m:r>
          <w:rPr>
            <w:rFonts w:ascii="Cambria Math" w:hAnsi="Cambria Math"/>
            <w:sz w:val="24"/>
          </w:rPr>
          <m:t>c</m:t>
        </m:r>
      </m:oMath>
      <w:r w:rsidRPr="00E23392">
        <w:rPr>
          <w:sz w:val="24"/>
        </w:rPr>
        <w:t xml:space="preserve"> and define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=|x-c|</m:t>
        </m:r>
      </m:oMath>
      <w:r w:rsidRPr="00E23392">
        <w:rPr>
          <w:rFonts w:eastAsiaTheme="minorEastAsia"/>
          <w:sz w:val="24"/>
        </w:rPr>
        <w:t xml:space="preserve"> for all </w:t>
      </w:r>
      <m:oMath>
        <m:r>
          <w:rPr>
            <w:rFonts w:ascii="Cambria Math" w:eastAsiaTheme="minorEastAsia" w:hAnsi="Cambria Math"/>
            <w:sz w:val="24"/>
          </w:rPr>
          <m:t>x</m:t>
        </m:r>
      </m:oMath>
      <w:r w:rsidRPr="00E23392">
        <w:rPr>
          <w:rFonts w:eastAsiaTheme="minorEastAsia"/>
          <w:sz w:val="24"/>
        </w:rPr>
        <w:t>. Show that f is uniformly continuous.</w:t>
      </w:r>
    </w:p>
    <w:p w14:paraId="0FB025EF" w14:textId="51949C2C" w:rsidR="00EF4CBA" w:rsidRPr="000746E9" w:rsidRDefault="00EF4CBA" w:rsidP="00860F84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 w:val="24"/>
        </w:rPr>
      </w:pPr>
      <w:r w:rsidRPr="000746E9">
        <w:rPr>
          <w:sz w:val="24"/>
        </w:rPr>
        <w:t xml:space="preserve">Show that the function </w:t>
      </w: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</w:rPr>
            </m:ctrlPr>
          </m:radPr>
          <m:deg>
            <m:r>
              <w:rPr>
                <w:rFonts w:ascii="Cambria Math" w:hAnsi="Cambria Math"/>
                <w:sz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3n+1</m:t>
                </m:r>
              </m:sup>
            </m:sSup>
          </m:e>
        </m:rad>
      </m:oMath>
      <w:r w:rsidRPr="000746E9">
        <w:rPr>
          <w:rFonts w:eastAsiaTheme="minorEastAsia"/>
          <w:sz w:val="24"/>
        </w:rPr>
        <w:t xml:space="preserve"> is in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</w:rPr>
          <m:t>(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  <m:r>
          <w:rPr>
            <w:rFonts w:ascii="Cambria Math" w:eastAsiaTheme="minorEastAsia" w:hAnsi="Cambria Math"/>
            <w:sz w:val="24"/>
          </w:rPr>
          <m:t>)</m:t>
        </m:r>
      </m:oMath>
      <w:r w:rsidRPr="000746E9">
        <w:rPr>
          <w:rFonts w:eastAsiaTheme="minorEastAsia"/>
          <w:sz w:val="24"/>
        </w:rPr>
        <w:t xml:space="preserve"> but not in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n</m:t>
            </m:r>
            <m:r>
              <w:rPr>
                <w:rFonts w:ascii="Cambria Math" w:eastAsiaTheme="minorEastAsia" w:hAnsi="Cambria Math"/>
                <w:sz w:val="24"/>
              </w:rPr>
              <m:t>+1</m:t>
            </m:r>
          </m:sup>
        </m:sSup>
        <m:r>
          <w:rPr>
            <w:rFonts w:ascii="Cambria Math" w:eastAsiaTheme="minorEastAsia" w:hAnsi="Cambria Math"/>
            <w:sz w:val="24"/>
          </w:rPr>
          <m:t>(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  <m:r>
          <w:rPr>
            <w:rFonts w:ascii="Cambria Math" w:eastAsiaTheme="minorEastAsia" w:hAnsi="Cambria Math"/>
            <w:sz w:val="24"/>
          </w:rPr>
          <m:t>)</m:t>
        </m:r>
      </m:oMath>
    </w:p>
    <w:p w14:paraId="0DA66D30" w14:textId="13D4A069" w:rsidR="00245DF6" w:rsidRPr="000746E9" w:rsidRDefault="00245DF6" w:rsidP="00860F84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 w:val="24"/>
        </w:rPr>
      </w:pPr>
      <w:r w:rsidRPr="000746E9">
        <w:rPr>
          <w:rFonts w:eastAsiaTheme="minorEastAsia"/>
          <w:sz w:val="24"/>
        </w:rPr>
        <w:t>Find a function that is twice differentiable but the second derivative is not continuous</w:t>
      </w:r>
      <w:r w:rsidR="000746E9" w:rsidRPr="000746E9">
        <w:rPr>
          <w:rFonts w:eastAsiaTheme="minorEastAsia"/>
          <w:sz w:val="24"/>
        </w:rPr>
        <w:t>.</w:t>
      </w:r>
    </w:p>
    <w:p w14:paraId="119FE5DA" w14:textId="0FF4B029" w:rsidR="004A0102" w:rsidRPr="000746E9" w:rsidRDefault="004A0102" w:rsidP="00860F84">
      <w:pPr>
        <w:pStyle w:val="ListParagraph"/>
        <w:numPr>
          <w:ilvl w:val="0"/>
          <w:numId w:val="1"/>
        </w:numPr>
        <w:spacing w:after="240"/>
        <w:ind w:left="360"/>
        <w:contextualSpacing w:val="0"/>
        <w:rPr>
          <w:sz w:val="24"/>
        </w:rPr>
      </w:pPr>
      <w:r w:rsidRPr="000746E9">
        <w:rPr>
          <w:sz w:val="24"/>
        </w:rPr>
        <w:t xml:space="preserve">Define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-1/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 xml:space="preserve"> </m:t>
            </m:r>
          </m:sup>
        </m:sSup>
      </m:oMath>
      <w:r w:rsidRPr="000746E9">
        <w:rPr>
          <w:rFonts w:eastAsiaTheme="minorEastAsia"/>
          <w:sz w:val="24"/>
        </w:rPr>
        <w:t xml:space="preserve"> for </w:t>
      </w:r>
      <m:oMath>
        <m:r>
          <w:rPr>
            <w:rFonts w:ascii="Cambria Math" w:eastAsiaTheme="minorEastAsia" w:hAnsi="Cambria Math"/>
            <w:sz w:val="24"/>
          </w:rPr>
          <m:t>x≠0</m:t>
        </m:r>
      </m:oMath>
      <w:r w:rsidRPr="000746E9"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</w:rPr>
          <m:t>=0</m:t>
        </m:r>
      </m:oMath>
      <w:r w:rsidRPr="000746E9">
        <w:rPr>
          <w:rFonts w:eastAsiaTheme="minorEastAsia"/>
          <w:sz w:val="24"/>
        </w:rPr>
        <w:t xml:space="preserve">. Show that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(</m:t>
            </m:r>
            <m:r>
              <w:rPr>
                <w:rFonts w:ascii="Cambria Math" w:eastAsiaTheme="minorEastAsia" w:hAnsi="Cambria Math"/>
                <w:sz w:val="24"/>
              </w:rPr>
              <m:t>n</m:t>
            </m:r>
            <m:r>
              <w:rPr>
                <w:rFonts w:ascii="Cambria Math" w:eastAsiaTheme="minorEastAsia" w:hAnsi="Cambria Math"/>
                <w:sz w:val="24"/>
              </w:rPr>
              <m:t>)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-1/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</m:sup>
        </m:sSup>
        <m:r>
          <w:rPr>
            <w:rFonts w:ascii="Cambria Math" w:eastAsiaTheme="minorEastAsia" w:hAnsi="Cambria Math"/>
            <w:sz w:val="24"/>
          </w:rPr>
          <m:t>P(1/x)</m:t>
        </m:r>
      </m:oMath>
      <w:r w:rsidRPr="000746E9">
        <w:rPr>
          <w:rFonts w:eastAsiaTheme="minorEastAsia"/>
          <w:sz w:val="24"/>
        </w:rPr>
        <w:t xml:space="preserve"> for </w:t>
      </w:r>
      <m:oMath>
        <m:r>
          <w:rPr>
            <w:rFonts w:ascii="Cambria Math" w:eastAsiaTheme="minorEastAsia" w:hAnsi="Cambria Math"/>
            <w:sz w:val="24"/>
          </w:rPr>
          <m:t>x≠0</m:t>
        </m:r>
      </m:oMath>
      <w:r w:rsidR="00811F05">
        <w:rPr>
          <w:rFonts w:eastAsiaTheme="minorEastAsia"/>
          <w:sz w:val="24"/>
        </w:rPr>
        <w:t xml:space="preserve"> for all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Pr="000746E9">
        <w:rPr>
          <w:rFonts w:eastAsiaTheme="minorEastAsia"/>
          <w:sz w:val="24"/>
        </w:rPr>
        <w:t xml:space="preserve">, where </w:t>
      </w:r>
      <m:oMath>
        <m:r>
          <w:rPr>
            <w:rFonts w:ascii="Cambria Math" w:eastAsiaTheme="minorEastAsia" w:hAnsi="Cambria Math"/>
            <w:sz w:val="24"/>
          </w:rPr>
          <m:t>P</m:t>
        </m:r>
      </m:oMath>
      <w:r w:rsidRPr="000746E9">
        <w:rPr>
          <w:rFonts w:eastAsiaTheme="minorEastAsia"/>
          <w:sz w:val="24"/>
        </w:rPr>
        <w:t xml:space="preserve"> is a polynomial. Use that fact to show that </w:t>
      </w:r>
      <m:oMath>
        <m:r>
          <w:rPr>
            <w:rFonts w:ascii="Cambria Math" w:eastAsiaTheme="minorEastAsia" w:hAnsi="Cambria Math"/>
            <w:sz w:val="24"/>
          </w:rPr>
          <m:t>f</m:t>
        </m:r>
      </m:oMath>
      <w:r w:rsidRPr="000746E9">
        <w:rPr>
          <w:rFonts w:eastAsiaTheme="minorEastAsia"/>
          <w:sz w:val="24"/>
        </w:rPr>
        <w:t xml:space="preserve"> is a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∞</m:t>
            </m:r>
          </m:sup>
        </m:sSup>
      </m:oMath>
      <w:r w:rsidRPr="000746E9">
        <w:rPr>
          <w:rFonts w:eastAsiaTheme="minorEastAsia"/>
          <w:sz w:val="24"/>
        </w:rPr>
        <w:t xml:space="preserve"> function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n</m:t>
            </m:r>
          </m:sup>
        </m:sSup>
        <m:r>
          <w:rPr>
            <w:rFonts w:ascii="Cambria Math" w:eastAsiaTheme="minorEastAsia" w:hAnsi="Cambria Math"/>
            <w:sz w:val="24"/>
          </w:rPr>
          <m:t>(0)=0</m:t>
        </m:r>
      </m:oMath>
      <w:r w:rsidRPr="000746E9">
        <w:rPr>
          <w:rFonts w:eastAsiaTheme="minorEastAsia"/>
          <w:sz w:val="24"/>
        </w:rPr>
        <w:t xml:space="preserve"> for all </w:t>
      </w:r>
      <m:oMath>
        <m:r>
          <w:rPr>
            <w:rFonts w:ascii="Cambria Math" w:eastAsiaTheme="minorEastAsia" w:hAnsi="Cambria Math"/>
            <w:sz w:val="24"/>
          </w:rPr>
          <m:t>n</m:t>
        </m:r>
      </m:oMath>
      <w:r w:rsidR="000746E9">
        <w:rPr>
          <w:rFonts w:eastAsiaTheme="minorEastAsia"/>
          <w:sz w:val="24"/>
        </w:rPr>
        <w:t>.</w:t>
      </w:r>
    </w:p>
    <w:p w14:paraId="4CB2EFE2" w14:textId="4D2DF66B" w:rsidR="00912F52" w:rsidRPr="00811F05" w:rsidRDefault="000746E9" w:rsidP="00860F84">
      <w:pPr>
        <w:pStyle w:val="ListParagraph"/>
        <w:numPr>
          <w:ilvl w:val="0"/>
          <w:numId w:val="1"/>
        </w:numPr>
        <w:spacing w:before="240" w:after="240"/>
        <w:ind w:left="360"/>
        <w:contextualSpacing w:val="0"/>
        <w:rPr>
          <w:sz w:val="24"/>
        </w:rPr>
      </w:pPr>
      <w:r w:rsidRPr="000746E9">
        <w:rPr>
          <w:sz w:val="24"/>
        </w:rPr>
        <w:t xml:space="preserve">Prove that </w:t>
      </w:r>
      <m:oMath>
        <m:func>
          <m:funcPr>
            <m:ctrlPr>
              <w:rPr>
                <w:rFonts w:ascii="Cambria Math" w:hAnsi="Cambria Math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4"/>
          </w:rPr>
          <m:t>=x</m:t>
        </m:r>
      </m:oMath>
      <w:r w:rsidRPr="000746E9">
        <w:rPr>
          <w:rFonts w:eastAsiaTheme="minorEastAsia"/>
          <w:sz w:val="24"/>
        </w:rPr>
        <w:t xml:space="preserve"> has exactly one solution in the interval </w:t>
      </w:r>
      <m:oMath>
        <m:r>
          <w:rPr>
            <w:rFonts w:ascii="Cambria Math" w:eastAsiaTheme="minorEastAsia" w:hAnsi="Cambria Math"/>
            <w:sz w:val="24"/>
          </w:rPr>
          <m:t>[0, 1]</m:t>
        </m:r>
      </m:oMath>
    </w:p>
    <w:sectPr w:rsidR="00912F52" w:rsidRPr="00811F05" w:rsidSect="00870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14EF"/>
    <w:multiLevelType w:val="hybridMultilevel"/>
    <w:tmpl w:val="E996C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7E68"/>
    <w:multiLevelType w:val="hybridMultilevel"/>
    <w:tmpl w:val="4F38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4839"/>
    <w:rsid w:val="000746E9"/>
    <w:rsid w:val="00211810"/>
    <w:rsid w:val="00234839"/>
    <w:rsid w:val="002407CB"/>
    <w:rsid w:val="00245DF6"/>
    <w:rsid w:val="002B75AA"/>
    <w:rsid w:val="0035228D"/>
    <w:rsid w:val="004A0102"/>
    <w:rsid w:val="00516CEC"/>
    <w:rsid w:val="005E3659"/>
    <w:rsid w:val="006E7E6E"/>
    <w:rsid w:val="006F21DB"/>
    <w:rsid w:val="00811F05"/>
    <w:rsid w:val="00860F84"/>
    <w:rsid w:val="00870D3A"/>
    <w:rsid w:val="008F7806"/>
    <w:rsid w:val="00912F52"/>
    <w:rsid w:val="00946F00"/>
    <w:rsid w:val="00AC2C77"/>
    <w:rsid w:val="00B1202A"/>
    <w:rsid w:val="00C04AEF"/>
    <w:rsid w:val="00CA0C86"/>
    <w:rsid w:val="00DC75BF"/>
    <w:rsid w:val="00E01875"/>
    <w:rsid w:val="00E15830"/>
    <w:rsid w:val="00E23392"/>
    <w:rsid w:val="00EF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EFB9"/>
  <w15:docId w15:val="{1854D1FF-2FFA-44B1-98B5-1866F3E8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1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8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5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G. Wachsmuth</dc:creator>
  <cp:lastModifiedBy>Bert Wachsmuth</cp:lastModifiedBy>
  <cp:revision>6</cp:revision>
  <dcterms:created xsi:type="dcterms:W3CDTF">2016-11-16T01:46:00Z</dcterms:created>
  <dcterms:modified xsi:type="dcterms:W3CDTF">2016-11-16T02:38:00Z</dcterms:modified>
</cp:coreProperties>
</file>