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3ADF" w14:textId="77777777" w:rsidR="005F7667" w:rsidRPr="005F7667" w:rsidRDefault="005F7667" w:rsidP="005F7667">
      <w:pPr>
        <w:spacing w:before="360"/>
        <w:jc w:val="center"/>
        <w:rPr>
          <w:rFonts w:eastAsiaTheme="minorEastAsia"/>
          <w:b/>
          <w:sz w:val="24"/>
        </w:rPr>
      </w:pPr>
      <w:r w:rsidRPr="005F7667">
        <w:rPr>
          <w:rFonts w:eastAsiaTheme="minorEastAsia"/>
          <w:b/>
          <w:sz w:val="24"/>
        </w:rPr>
        <w:t>Math 3515 – Homework 2</w:t>
      </w:r>
    </w:p>
    <w:p w14:paraId="750967C8" w14:textId="77777777" w:rsidR="005F7667" w:rsidRDefault="005F7667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>True or false</w:t>
      </w:r>
    </w:p>
    <w:p w14:paraId="04DF5DB8" w14:textId="77777777" w:rsidR="005F7667" w:rsidRDefault="005F7667" w:rsidP="005F7667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w:r w:rsidRPr="002450B7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A⊂B</m:t>
        </m:r>
      </m:oMath>
      <w:r w:rsidRPr="002450B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=card(B)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A=B</m:t>
        </m:r>
      </m:oMath>
    </w:p>
    <w:p w14:paraId="081B0B47" w14:textId="77777777" w:rsidR="005F7667" w:rsidRPr="002450B7" w:rsidRDefault="005F7667" w:rsidP="005F7667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A×B</m:t>
        </m:r>
      </m:oMath>
      <w:r>
        <w:rPr>
          <w:rFonts w:eastAsiaTheme="minorEastAsia"/>
        </w:rPr>
        <w:t xml:space="preserve"> is finite, then both </w:t>
      </w:r>
      <w:r>
        <w:rPr>
          <w:rFonts w:eastAsiaTheme="minorEastAsia"/>
          <w:i/>
        </w:rPr>
        <w:t>A</w:t>
      </w:r>
      <w:r>
        <w:t xml:space="preserve"> and </w:t>
      </w:r>
      <w:r>
        <w:rPr>
          <w:i/>
        </w:rPr>
        <w:t xml:space="preserve">B </w:t>
      </w:r>
      <w:r>
        <w:t>are finite</w:t>
      </w:r>
    </w:p>
    <w:p w14:paraId="108C5573" w14:textId="77777777" w:rsidR="005F7667" w:rsidRPr="002450B7" w:rsidRDefault="005F7667" w:rsidP="005F7667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w:r>
        <w:t xml:space="preserve">If </w:t>
      </w:r>
      <m:oMath>
        <m:r>
          <w:rPr>
            <w:rFonts w:ascii="Cambria Math" w:eastAsiaTheme="minorEastAsia" w:hAnsi="Cambria Math"/>
          </w:rPr>
          <m:t>A×B</m:t>
        </m:r>
      </m:oMath>
      <w:r>
        <w:rPr>
          <w:rFonts w:eastAsiaTheme="minorEastAsia"/>
        </w:rPr>
        <w:t xml:space="preserve"> is infinite, then both </w:t>
      </w:r>
      <w:r>
        <w:rPr>
          <w:rFonts w:eastAsiaTheme="minorEastAsia"/>
          <w:i/>
        </w:rPr>
        <w:t>A</w:t>
      </w:r>
      <w:r>
        <w:t xml:space="preserve"> and </w:t>
      </w:r>
      <w:r>
        <w:rPr>
          <w:i/>
        </w:rPr>
        <w:t xml:space="preserve">B </w:t>
      </w:r>
      <w:r>
        <w:t>are infinite</w:t>
      </w:r>
    </w:p>
    <w:p w14:paraId="72B6C828" w14:textId="154724BF" w:rsidR="005F7667" w:rsidRDefault="005F7667" w:rsidP="005F7667">
      <w:pPr>
        <w:pStyle w:val="ListParagraph"/>
        <w:spacing w:before="360"/>
        <w:ind w:left="360"/>
        <w:rPr>
          <w:rFonts w:eastAsiaTheme="minorEastAsia"/>
        </w:rPr>
      </w:pPr>
    </w:p>
    <w:p w14:paraId="5667BF0F" w14:textId="77777777" w:rsidR="00862C48" w:rsidRDefault="00862C48" w:rsidP="00862C48">
      <w:pPr>
        <w:pStyle w:val="ListParagraph"/>
        <w:numPr>
          <w:ilvl w:val="0"/>
          <w:numId w:val="1"/>
        </w:numPr>
        <w:spacing w:before="360"/>
      </w:pPr>
      <w:r>
        <w:t>Prove that</w:t>
      </w:r>
    </w:p>
    <w:p w14:paraId="65197D7C" w14:textId="77777777" w:rsidR="00862C48" w:rsidRPr="00836646" w:rsidRDefault="00862C48" w:rsidP="00862C48">
      <w:pPr>
        <w:pStyle w:val="ListParagraph"/>
        <w:numPr>
          <w:ilvl w:val="1"/>
          <w:numId w:val="1"/>
        </w:numPr>
        <w:spacing w:before="360"/>
        <w:ind w:left="720"/>
      </w:pPr>
      <m:oMath>
        <m:r>
          <w:rPr>
            <w:rFonts w:ascii="Cambria Math" w:hAnsi="Cambria Math"/>
          </w:rPr>
          <m:t>card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-1,1</m:t>
                </m:r>
              </m:e>
            </m:d>
          </m:e>
        </m:d>
        <m:r>
          <w:rPr>
            <w:rFonts w:ascii="Cambria Math" w:hAnsi="Cambria Math"/>
          </w:rPr>
          <m:t xml:space="preserve">=card(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 xml:space="preserve"> )</m:t>
        </m:r>
      </m:oMath>
    </w:p>
    <w:p w14:paraId="1DEFF27D" w14:textId="77777777" w:rsidR="00862C48" w:rsidRPr="00836646" w:rsidRDefault="00862C48" w:rsidP="00862C48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card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a,b</m:t>
                </m:r>
              </m:e>
            </m:d>
          </m:e>
        </m:d>
        <m:r>
          <w:rPr>
            <w:rFonts w:ascii="Cambria Math" w:hAnsi="Cambria Math"/>
          </w:rPr>
          <m:t>= card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</m:d>
      </m:oMath>
    </w:p>
    <w:p w14:paraId="1936633B" w14:textId="77777777" w:rsidR="00862C48" w:rsidRPr="00836646" w:rsidRDefault="00862C48" w:rsidP="00862C48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R</m:t>
            </m:r>
          </m:e>
        </m:d>
        <m:r>
          <w:rPr>
            <w:rFonts w:ascii="Cambria Math" w:eastAsiaTheme="minorEastAsia" w:hAnsi="Cambria Math"/>
          </w:rPr>
          <m:t>=card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</m:d>
      </m:oMath>
    </w:p>
    <w:p w14:paraId="56897C4A" w14:textId="77777777" w:rsidR="00862C48" w:rsidRDefault="00862C48" w:rsidP="00862C48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= card(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73720303" w14:textId="77777777" w:rsidR="00862C48" w:rsidRDefault="00862C48" w:rsidP="00862C48">
      <w:pPr>
        <w:pStyle w:val="ListParagraph"/>
        <w:numPr>
          <w:ilvl w:val="1"/>
          <w:numId w:val="1"/>
        </w:numPr>
        <w:spacing w:before="360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= card(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65597DA4" w14:textId="77777777" w:rsidR="00862C48" w:rsidRDefault="00862C48" w:rsidP="005F7667">
      <w:pPr>
        <w:pStyle w:val="ListParagraph"/>
        <w:spacing w:before="360"/>
        <w:ind w:left="360"/>
        <w:rPr>
          <w:rFonts w:eastAsiaTheme="minorEastAsia"/>
        </w:rPr>
      </w:pPr>
    </w:p>
    <w:p w14:paraId="4ED6A852" w14:textId="51794B0F" w:rsidR="00EA0669" w:rsidRDefault="00EA0669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 xml:space="preserve">What is the cardinality of the </w:t>
      </w:r>
      <w:r w:rsidRPr="00006C39">
        <w:rPr>
          <w:rFonts w:eastAsiaTheme="minorEastAsia"/>
          <w:i/>
        </w:rPr>
        <w:t>countable</w:t>
      </w:r>
      <w:r>
        <w:rPr>
          <w:rFonts w:eastAsiaTheme="minorEastAsia"/>
        </w:rPr>
        <w:t xml:space="preserve"> crossproduct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×…</m:t>
        </m:r>
      </m:oMath>
    </w:p>
    <w:p w14:paraId="27DC156F" w14:textId="77777777" w:rsidR="00EA0669" w:rsidRDefault="00EA0669" w:rsidP="00EA0669">
      <w:pPr>
        <w:pStyle w:val="ListParagraph"/>
        <w:spacing w:before="360"/>
        <w:ind w:left="360"/>
        <w:rPr>
          <w:rFonts w:eastAsiaTheme="minorEastAsia"/>
        </w:rPr>
      </w:pPr>
    </w:p>
    <w:p w14:paraId="6929AD40" w14:textId="3D7B82D9" w:rsidR="005F7667" w:rsidRDefault="005F7667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 xml:space="preserve">Let P be the set of all polynomials with integer coefficients. Find </w:t>
      </w:r>
      <m:oMath>
        <m:r>
          <w:rPr>
            <w:rFonts w:ascii="Cambria Math" w:eastAsiaTheme="minorEastAsia" w:hAnsi="Cambria Math"/>
          </w:rPr>
          <m:t>card(P)</m:t>
        </m:r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br/>
        <w:t xml:space="preserve">Hint: Define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to be the set of all polynomials of degree n with integer coefficients. Then find </w:t>
      </w:r>
      <m:oMath>
        <m:r>
          <w:rPr>
            <w:rFonts w:ascii="Cambria Math" w:eastAsiaTheme="minorEastAsia" w:hAnsi="Cambria Math"/>
          </w:rPr>
          <m:t>card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and finally relate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with the original set </w:t>
      </w:r>
      <m:oMath>
        <m:r>
          <w:rPr>
            <w:rFonts w:ascii="Cambria Math" w:eastAsiaTheme="minorEastAsia" w:hAnsi="Cambria Math"/>
          </w:rPr>
          <m:t>P</m:t>
        </m:r>
      </m:oMath>
    </w:p>
    <w:p w14:paraId="265B54C2" w14:textId="77777777" w:rsidR="00EA0669" w:rsidRPr="00EA0669" w:rsidRDefault="00EA0669" w:rsidP="00EA0669">
      <w:pPr>
        <w:pStyle w:val="ListParagraph"/>
        <w:rPr>
          <w:rFonts w:eastAsiaTheme="minorEastAsia"/>
        </w:rPr>
      </w:pPr>
    </w:p>
    <w:p w14:paraId="46578377" w14:textId="0DA36F8F" w:rsidR="00EA0669" w:rsidRDefault="00EA0669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 xml:space="preserve">Recall that a number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called algebraic if it is the root of a polynomial with integer coefficients. If a number is not algebraic, it is called transcendental. For example, all rational numbers are algebraic, so are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, etc. while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(Euler’s number) are transcendental. Prove that the algebraic numbers are countable. What about the transcendentals?</w:t>
      </w:r>
    </w:p>
    <w:p w14:paraId="3323DC31" w14:textId="77777777" w:rsidR="00EA0669" w:rsidRPr="00EA0669" w:rsidRDefault="00EA0669" w:rsidP="00EA0669">
      <w:pPr>
        <w:pStyle w:val="ListParagraph"/>
        <w:rPr>
          <w:rFonts w:eastAsiaTheme="minorEastAsia"/>
        </w:rPr>
      </w:pPr>
    </w:p>
    <w:p w14:paraId="51FB867B" w14:textId="3C051A93" w:rsidR="00EA0669" w:rsidRDefault="00EA0669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C4B74FD" w14:textId="77777777" w:rsidR="00EA0669" w:rsidRDefault="00EA0669" w:rsidP="00EA0669">
      <w:pPr>
        <w:pStyle w:val="ListParagraph"/>
        <w:spacing w:before="360"/>
        <w:ind w:left="360"/>
        <w:rPr>
          <w:rFonts w:eastAsiaTheme="minorEastAsia"/>
        </w:rPr>
      </w:pPr>
    </w:p>
    <w:p w14:paraId="7847C484" w14:textId="390D2106" w:rsidR="00EA0669" w:rsidRDefault="00EA0669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>At a party there are n people milling about. Everyone shakes hands with everyone else</w:t>
      </w:r>
      <w:r w:rsidR="00F12669">
        <w:rPr>
          <w:rFonts w:eastAsiaTheme="minorEastAsia"/>
        </w:rPr>
        <w:t xml:space="preserve"> exactly once</w:t>
      </w:r>
      <w:r>
        <w:rPr>
          <w:rFonts w:eastAsiaTheme="minorEastAsia"/>
        </w:rPr>
        <w:t>. How many handshakes happen?</w:t>
      </w:r>
      <w:r w:rsidR="00F12669">
        <w:rPr>
          <w:rFonts w:eastAsiaTheme="minorEastAsia"/>
        </w:rPr>
        <w:t xml:space="preserve"> Make sure to prove your answer.</w:t>
      </w:r>
    </w:p>
    <w:p w14:paraId="5E1E15A1" w14:textId="77777777" w:rsidR="00F12669" w:rsidRPr="00F12669" w:rsidRDefault="00F12669" w:rsidP="00F12669">
      <w:pPr>
        <w:pStyle w:val="ListParagraph"/>
        <w:rPr>
          <w:rFonts w:eastAsiaTheme="minorEastAsia"/>
        </w:rPr>
      </w:pPr>
    </w:p>
    <w:p w14:paraId="207705AD" w14:textId="54696AE7" w:rsidR="00F12669" w:rsidRDefault="00F12669" w:rsidP="005F7667">
      <w:pPr>
        <w:pStyle w:val="ListParagraph"/>
        <w:numPr>
          <w:ilvl w:val="0"/>
          <w:numId w:val="1"/>
        </w:numPr>
        <w:spacing w:before="360"/>
        <w:rPr>
          <w:rFonts w:eastAsiaTheme="minorEastAsia"/>
        </w:rPr>
      </w:pPr>
      <w:r>
        <w:rPr>
          <w:rFonts w:eastAsiaTheme="minorEastAsia"/>
        </w:rPr>
        <w:t xml:space="preserve">Show that there is no rational number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</m:oMath>
    </w:p>
    <w:p w14:paraId="7EE860DD" w14:textId="3F218587" w:rsidR="00F96173" w:rsidRDefault="00905215">
      <w:r>
        <w:t xml:space="preserve">NOTE: In class we said that card(P(S)) &gt;  card(S) for any set S, but we did not prove it. Please read through </w:t>
      </w:r>
      <w:r w:rsidRPr="00905215">
        <w:t>Theorem 2.2.5: Cardinality of Power Sets</w:t>
      </w:r>
      <w:r>
        <w:t xml:space="preserve"> in our online text. However, there is nothing to turn it, just read the prove. It is good for you </w:t>
      </w:r>
      <w:r>
        <w:sym w:font="Wingdings" w:char="F04A"/>
      </w:r>
      <w:bookmarkStart w:id="0" w:name="_GoBack"/>
      <w:bookmarkEnd w:id="0"/>
    </w:p>
    <w:sectPr w:rsidR="00F9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3BB"/>
    <w:multiLevelType w:val="hybridMultilevel"/>
    <w:tmpl w:val="5C127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7"/>
    <w:rsid w:val="00006C39"/>
    <w:rsid w:val="005F7667"/>
    <w:rsid w:val="00862C48"/>
    <w:rsid w:val="00905215"/>
    <w:rsid w:val="00A37186"/>
    <w:rsid w:val="00EA0669"/>
    <w:rsid w:val="00F12669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7862"/>
  <w15:chartTrackingRefBased/>
  <w15:docId w15:val="{DCB803E3-6E58-4103-9CA9-8D3BE99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67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dcterms:created xsi:type="dcterms:W3CDTF">2016-09-08T13:47:00Z</dcterms:created>
  <dcterms:modified xsi:type="dcterms:W3CDTF">2016-09-13T00:51:00Z</dcterms:modified>
</cp:coreProperties>
</file>