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D87" w:rsidRDefault="008656BE" w:rsidP="004F4907">
      <w:pPr>
        <w:pStyle w:val="Title"/>
        <w:rPr>
          <w:sz w:val="28"/>
          <w:szCs w:val="28"/>
        </w:rPr>
      </w:pPr>
      <w:r>
        <w:rPr>
          <w:sz w:val="28"/>
          <w:szCs w:val="28"/>
        </w:rPr>
        <w:t>SYLLABUS FOR MATH 1401</w:t>
      </w:r>
      <w:r w:rsidR="002D5D87" w:rsidRPr="00B86CF9">
        <w:rPr>
          <w:sz w:val="28"/>
          <w:szCs w:val="28"/>
        </w:rPr>
        <w:t xml:space="preserve"> </w:t>
      </w:r>
      <w:r>
        <w:rPr>
          <w:sz w:val="28"/>
          <w:szCs w:val="28"/>
        </w:rPr>
        <w:t>(Fall</w:t>
      </w:r>
      <w:r w:rsidR="00A505B1">
        <w:rPr>
          <w:sz w:val="28"/>
          <w:szCs w:val="28"/>
        </w:rPr>
        <w:t xml:space="preserve"> 201</w:t>
      </w:r>
      <w:r w:rsidR="00C43DB9">
        <w:rPr>
          <w:sz w:val="28"/>
          <w:szCs w:val="28"/>
        </w:rPr>
        <w:t>6</w:t>
      </w:r>
      <w:r>
        <w:rPr>
          <w:sz w:val="28"/>
          <w:szCs w:val="28"/>
        </w:rPr>
        <w:t>)</w:t>
      </w:r>
      <w:r w:rsidR="002D5D87" w:rsidRPr="002D5D87">
        <w:t xml:space="preserve"> </w:t>
      </w:r>
    </w:p>
    <w:p w:rsidR="004F4907" w:rsidRPr="008656BE" w:rsidRDefault="008656BE" w:rsidP="004F4907">
      <w:pPr>
        <w:pStyle w:val="Title"/>
        <w:rPr>
          <w:i/>
          <w:sz w:val="28"/>
          <w:szCs w:val="28"/>
        </w:rPr>
      </w:pPr>
      <w:r>
        <w:rPr>
          <w:i/>
          <w:sz w:val="28"/>
          <w:szCs w:val="28"/>
        </w:rPr>
        <w:t>Calculus 1 for Science Majors</w:t>
      </w:r>
    </w:p>
    <w:p w:rsidR="00B55C15" w:rsidRDefault="00B55C15" w:rsidP="00B4457E">
      <w:pPr>
        <w:pStyle w:val="NormalWeb"/>
        <w:rPr>
          <w:rFonts w:ascii="Times New Roman" w:hAnsi="Times New Roman" w:cs="Times New Roman"/>
          <w:b/>
          <w:bCs/>
          <w:u w:val="single"/>
        </w:rPr>
      </w:pPr>
      <w:r>
        <w:rPr>
          <w:rFonts w:ascii="Times New Roman" w:hAnsi="Times New Roman" w:cs="Times New Roman"/>
          <w:b/>
          <w:bCs/>
          <w:u w:val="single"/>
        </w:rPr>
        <w:t>Prerequisite:</w:t>
      </w:r>
      <w:r w:rsidRPr="00B55C15">
        <w:rPr>
          <w:rFonts w:ascii="Times New Roman" w:hAnsi="Times New Roman" w:cs="Times New Roman"/>
          <w:bCs/>
        </w:rPr>
        <w:t xml:space="preserve"> Math</w:t>
      </w:r>
      <w:r>
        <w:rPr>
          <w:rFonts w:ascii="Times New Roman" w:hAnsi="Times New Roman" w:cs="Times New Roman"/>
          <w:bCs/>
        </w:rPr>
        <w:t xml:space="preserve"> </w:t>
      </w:r>
      <w:r w:rsidR="008656BE">
        <w:rPr>
          <w:rFonts w:ascii="Times New Roman" w:hAnsi="Times New Roman" w:cs="Times New Roman"/>
          <w:bCs/>
        </w:rPr>
        <w:t>1015</w:t>
      </w:r>
      <w:r>
        <w:rPr>
          <w:rFonts w:ascii="Times New Roman" w:hAnsi="Times New Roman" w:cs="Times New Roman"/>
          <w:bCs/>
        </w:rPr>
        <w:t xml:space="preserve"> or appropriate placement.</w:t>
      </w:r>
    </w:p>
    <w:p w:rsidR="00731452" w:rsidRPr="00326D96" w:rsidRDefault="002D5D87" w:rsidP="00B00595">
      <w:pPr>
        <w:pStyle w:val="NormalWeb"/>
        <w:tabs>
          <w:tab w:val="left" w:pos="1980"/>
        </w:tabs>
        <w:rPr>
          <w:u w:val="single"/>
        </w:rPr>
      </w:pPr>
      <w:r w:rsidRPr="006E4BF2">
        <w:rPr>
          <w:rFonts w:ascii="Times New Roman" w:hAnsi="Times New Roman" w:cs="Times New Roman"/>
          <w:b/>
          <w:bCs/>
          <w:u w:val="single"/>
        </w:rPr>
        <w:t>INSTRUCTOR</w:t>
      </w:r>
      <w:r w:rsidRPr="006E4BF2">
        <w:rPr>
          <w:rFonts w:ascii="Times New Roman" w:hAnsi="Times New Roman" w:cs="Times New Roman"/>
          <w:b/>
          <w:bCs/>
        </w:rPr>
        <w:t xml:space="preserve">: </w:t>
      </w:r>
      <w:r w:rsidR="00326D96">
        <w:rPr>
          <w:rFonts w:ascii="Times New Roman" w:hAnsi="Times New Roman" w:cs="Times New Roman"/>
          <w:b/>
          <w:bCs/>
        </w:rPr>
        <w:tab/>
      </w:r>
      <w:r w:rsidR="00731452" w:rsidRPr="00326D96">
        <w:rPr>
          <w:rFonts w:ascii="Times New Roman" w:hAnsi="Times New Roman" w:cs="Times New Roman"/>
          <w:bCs/>
        </w:rPr>
        <w:t>Bert G. Wachsmuth</w:t>
      </w:r>
      <w:r w:rsidR="00731452" w:rsidRPr="00326D96">
        <w:rPr>
          <w:rFonts w:ascii="Times New Roman" w:hAnsi="Times New Roman" w:cs="Times New Roman"/>
          <w:bCs/>
        </w:rPr>
        <w:br/>
      </w:r>
      <w:r w:rsidR="00731452" w:rsidRPr="00326D96">
        <w:rPr>
          <w:rFonts w:ascii="Times New Roman" w:hAnsi="Times New Roman" w:cs="Times New Roman"/>
          <w:bCs/>
        </w:rPr>
        <w:tab/>
        <w:t xml:space="preserve">Email: </w:t>
      </w:r>
      <w:hyperlink r:id="rId5" w:history="1">
        <w:r w:rsidR="00731452" w:rsidRPr="00326D96">
          <w:rPr>
            <w:rStyle w:val="Hyperlink"/>
            <w:rFonts w:ascii="Times New Roman" w:hAnsi="Times New Roman" w:cs="Times New Roman"/>
            <w:bCs/>
          </w:rPr>
          <w:t>wachsmut@shu.edu</w:t>
        </w:r>
      </w:hyperlink>
      <w:r w:rsidR="00731452" w:rsidRPr="00326D96">
        <w:rPr>
          <w:rFonts w:ascii="Times New Roman" w:hAnsi="Times New Roman" w:cs="Times New Roman"/>
          <w:bCs/>
        </w:rPr>
        <w:br/>
      </w:r>
      <w:r w:rsidR="00731452" w:rsidRPr="00326D96">
        <w:rPr>
          <w:rFonts w:ascii="Times New Roman" w:hAnsi="Times New Roman" w:cs="Times New Roman"/>
          <w:bCs/>
        </w:rPr>
        <w:tab/>
        <w:t>Phone: x5167</w:t>
      </w:r>
      <w:r w:rsidR="00731452" w:rsidRPr="00326D96">
        <w:rPr>
          <w:rFonts w:ascii="Times New Roman" w:hAnsi="Times New Roman" w:cs="Times New Roman"/>
          <w:bCs/>
        </w:rPr>
        <w:br/>
      </w:r>
      <w:r w:rsidR="00731452" w:rsidRPr="00326D96">
        <w:rPr>
          <w:rFonts w:ascii="Times New Roman" w:hAnsi="Times New Roman" w:cs="Times New Roman"/>
          <w:bCs/>
        </w:rPr>
        <w:tab/>
        <w:t xml:space="preserve">Web: </w:t>
      </w:r>
      <w:hyperlink r:id="rId6" w:history="1">
        <w:r w:rsidR="00731452" w:rsidRPr="00326D96">
          <w:rPr>
            <w:rStyle w:val="Hyperlink"/>
            <w:rFonts w:ascii="Times New Roman" w:hAnsi="Times New Roman" w:cs="Times New Roman"/>
            <w:bCs/>
          </w:rPr>
          <w:t>http://pirate.shu.edu/~wachsmut</w:t>
        </w:r>
      </w:hyperlink>
    </w:p>
    <w:p w:rsidR="00B4457E" w:rsidRPr="00326D96" w:rsidRDefault="00BC5980" w:rsidP="00B4457E">
      <w:r w:rsidRPr="006E4BF2">
        <w:rPr>
          <w:b/>
          <w:u w:val="single"/>
        </w:rPr>
        <w:t>CLASS MEETINGS</w:t>
      </w:r>
      <w:r w:rsidRPr="00326D96">
        <w:t>:</w:t>
      </w:r>
      <w:r w:rsidR="00731452" w:rsidRPr="00326D96">
        <w:t xml:space="preserve"> MW</w:t>
      </w:r>
      <w:r w:rsidR="00B44165">
        <w:t>F</w:t>
      </w:r>
      <w:bookmarkStart w:id="0" w:name="_GoBack"/>
      <w:bookmarkEnd w:id="0"/>
      <w:r w:rsidR="00A505B1">
        <w:t xml:space="preserve"> </w:t>
      </w:r>
      <w:r w:rsidR="00C43DB9">
        <w:t>9</w:t>
      </w:r>
      <w:r w:rsidR="00A505B1">
        <w:t>:</w:t>
      </w:r>
      <w:r w:rsidR="00C43DB9">
        <w:t>3</w:t>
      </w:r>
      <w:r w:rsidR="00A505B1">
        <w:t>0p</w:t>
      </w:r>
      <w:r w:rsidR="00731452" w:rsidRPr="00326D96">
        <w:t>m –</w:t>
      </w:r>
      <w:r w:rsidR="00C43DB9">
        <w:t xml:space="preserve"> 10</w:t>
      </w:r>
      <w:r w:rsidR="00A505B1">
        <w:t>:45p</w:t>
      </w:r>
      <w:r w:rsidR="00731452" w:rsidRPr="00326D96">
        <w:t>m</w:t>
      </w:r>
      <w:r w:rsidR="00B4457E" w:rsidRPr="00326D96">
        <w:t xml:space="preserve"> </w:t>
      </w:r>
      <w:r w:rsidR="00DE53CB">
        <w:t>in CH 80 (3</w:t>
      </w:r>
      <w:r w:rsidR="00DE53CB" w:rsidRPr="00DE53CB">
        <w:rPr>
          <w:vertAlign w:val="superscript"/>
        </w:rPr>
        <w:t>rd</w:t>
      </w:r>
      <w:r w:rsidR="00DE53CB">
        <w:t xml:space="preserve"> floor of Corrigan Hall)</w:t>
      </w:r>
    </w:p>
    <w:p w:rsidR="008A203B" w:rsidRDefault="00B4457E" w:rsidP="007A1A81">
      <w:pPr>
        <w:pStyle w:val="NormalWeb"/>
        <w:tabs>
          <w:tab w:val="left" w:pos="1980"/>
        </w:tabs>
        <w:rPr>
          <w:sz w:val="22"/>
          <w:szCs w:val="22"/>
        </w:rPr>
      </w:pPr>
      <w:r w:rsidRPr="006E4BF2">
        <w:rPr>
          <w:rFonts w:ascii="Times New Roman" w:hAnsi="Times New Roman" w:cs="Times New Roman"/>
          <w:b/>
          <w:bCs/>
          <w:u w:val="single"/>
        </w:rPr>
        <w:t>OFFICE HOUR</w:t>
      </w:r>
      <w:r w:rsidR="00152E66">
        <w:rPr>
          <w:rFonts w:ascii="Times New Roman" w:hAnsi="Times New Roman" w:cs="Times New Roman"/>
          <w:b/>
          <w:bCs/>
          <w:u w:val="single"/>
        </w:rPr>
        <w:t>S</w:t>
      </w:r>
      <w:r w:rsidR="00731452" w:rsidRPr="00326D96">
        <w:rPr>
          <w:rFonts w:ascii="Times New Roman" w:hAnsi="Times New Roman" w:cs="Times New Roman"/>
          <w:bCs/>
        </w:rPr>
        <w:t xml:space="preserve">: </w:t>
      </w:r>
      <w:r w:rsidR="00326D96" w:rsidRPr="00326D96">
        <w:rPr>
          <w:rFonts w:ascii="Times New Roman" w:hAnsi="Times New Roman" w:cs="Times New Roman"/>
          <w:bCs/>
        </w:rPr>
        <w:tab/>
      </w:r>
      <w:r w:rsidR="00C43DB9">
        <w:rPr>
          <w:rFonts w:ascii="Times New Roman" w:hAnsi="Times New Roman" w:cs="Times New Roman"/>
          <w:bCs/>
        </w:rPr>
        <w:t>MW 12:30 p</w:t>
      </w:r>
      <w:r w:rsidR="00A505B1">
        <w:rPr>
          <w:rFonts w:ascii="Times New Roman" w:hAnsi="Times New Roman" w:cs="Times New Roman"/>
          <w:bCs/>
        </w:rPr>
        <w:t>m –1:30p</w:t>
      </w:r>
      <w:r w:rsidR="00731452" w:rsidRPr="00326D96">
        <w:rPr>
          <w:rFonts w:ascii="Times New Roman" w:hAnsi="Times New Roman" w:cs="Times New Roman"/>
          <w:bCs/>
        </w:rPr>
        <w:t>m and by appointment</w:t>
      </w:r>
      <w:r w:rsidR="00731452" w:rsidRPr="00326D96">
        <w:rPr>
          <w:rFonts w:ascii="Times New Roman" w:hAnsi="Times New Roman" w:cs="Times New Roman"/>
          <w:bCs/>
        </w:rPr>
        <w:br/>
      </w:r>
      <w:r w:rsidR="00731452" w:rsidRPr="00326D96">
        <w:rPr>
          <w:rFonts w:ascii="Times New Roman" w:hAnsi="Times New Roman" w:cs="Times New Roman"/>
          <w:bCs/>
        </w:rPr>
        <w:tab/>
      </w:r>
      <w:r w:rsidR="0001709A">
        <w:rPr>
          <w:rFonts w:ascii="Times New Roman" w:hAnsi="Times New Roman" w:cs="Times New Roman"/>
          <w:bCs/>
        </w:rPr>
        <w:t xml:space="preserve">Office: </w:t>
      </w:r>
      <w:r w:rsidR="00731452" w:rsidRPr="00326D96">
        <w:rPr>
          <w:rFonts w:ascii="Times New Roman" w:hAnsi="Times New Roman" w:cs="Times New Roman"/>
          <w:bCs/>
        </w:rPr>
        <w:t>Science Hall 118 D (formerly McNulty Hall)</w:t>
      </w:r>
      <w:r w:rsidR="00166204">
        <w:rPr>
          <w:rFonts w:ascii="Times New Roman" w:hAnsi="Times New Roman" w:cs="Times New Roman"/>
          <w:bCs/>
        </w:rPr>
        <w:br/>
      </w:r>
      <w:r w:rsidR="007A1A81">
        <w:rPr>
          <w:b/>
          <w:bCs/>
          <w:szCs w:val="28"/>
          <w:u w:val="single"/>
        </w:rPr>
        <w:br/>
      </w:r>
      <w:r w:rsidR="00BC5980" w:rsidRPr="007A1A81">
        <w:rPr>
          <w:b/>
          <w:bCs/>
          <w:szCs w:val="28"/>
          <w:u w:val="single"/>
        </w:rPr>
        <w:t>TEXT</w:t>
      </w:r>
      <w:r w:rsidR="00BC5980" w:rsidRPr="007A1A81">
        <w:rPr>
          <w:b/>
          <w:bCs/>
          <w:szCs w:val="28"/>
        </w:rPr>
        <w:t>:</w:t>
      </w:r>
      <w:r w:rsidR="00BC5980" w:rsidRPr="00E1421C">
        <w:rPr>
          <w:b/>
          <w:bCs/>
          <w:sz w:val="22"/>
          <w:szCs w:val="22"/>
        </w:rPr>
        <w:t xml:space="preserve"> </w:t>
      </w:r>
      <w:r w:rsidR="008A203B" w:rsidRPr="008A203B">
        <w:rPr>
          <w:sz w:val="22"/>
          <w:szCs w:val="22"/>
        </w:rPr>
        <w:t xml:space="preserve">James Stewart’s </w:t>
      </w:r>
      <w:r w:rsidR="008A203B" w:rsidRPr="008A203B">
        <w:rPr>
          <w:i/>
          <w:sz w:val="22"/>
          <w:szCs w:val="22"/>
          <w:u w:val="single"/>
        </w:rPr>
        <w:t>Essential Calculus</w:t>
      </w:r>
      <w:r w:rsidR="008A203B" w:rsidRPr="008A203B">
        <w:rPr>
          <w:sz w:val="22"/>
          <w:szCs w:val="22"/>
        </w:rPr>
        <w:t xml:space="preserve"> (</w:t>
      </w:r>
      <w:r w:rsidR="008A203B">
        <w:rPr>
          <w:sz w:val="22"/>
          <w:szCs w:val="22"/>
        </w:rPr>
        <w:t>S</w:t>
      </w:r>
      <w:r w:rsidR="008A203B" w:rsidRPr="008A203B">
        <w:rPr>
          <w:sz w:val="22"/>
          <w:szCs w:val="22"/>
        </w:rPr>
        <w:t>HU custom edition</w:t>
      </w:r>
      <w:r w:rsidR="00F02654">
        <w:rPr>
          <w:sz w:val="22"/>
          <w:szCs w:val="22"/>
        </w:rPr>
        <w:t>;</w:t>
      </w:r>
      <w:r w:rsidR="008A203B">
        <w:rPr>
          <w:sz w:val="22"/>
          <w:szCs w:val="22"/>
        </w:rPr>
        <w:t xml:space="preserve"> available in Bookstore</w:t>
      </w:r>
      <w:r w:rsidR="008A203B" w:rsidRPr="008A203B">
        <w:rPr>
          <w:sz w:val="22"/>
          <w:szCs w:val="22"/>
        </w:rPr>
        <w:t>)</w:t>
      </w:r>
    </w:p>
    <w:p w:rsidR="00686417" w:rsidRDefault="00686417" w:rsidP="008A203B">
      <w:pPr>
        <w:rPr>
          <w:sz w:val="22"/>
          <w:szCs w:val="22"/>
        </w:rPr>
      </w:pPr>
      <w:r>
        <w:rPr>
          <w:sz w:val="22"/>
          <w:szCs w:val="22"/>
        </w:rPr>
        <w:t xml:space="preserve">In </w:t>
      </w:r>
      <w:proofErr w:type="gramStart"/>
      <w:r>
        <w:rPr>
          <w:sz w:val="22"/>
          <w:szCs w:val="22"/>
        </w:rPr>
        <w:t>addition</w:t>
      </w:r>
      <w:proofErr w:type="gramEnd"/>
      <w:r>
        <w:rPr>
          <w:sz w:val="22"/>
          <w:szCs w:val="22"/>
        </w:rPr>
        <w:t xml:space="preserve"> we will make use of a compu</w:t>
      </w:r>
      <w:r w:rsidR="006631A1">
        <w:rPr>
          <w:sz w:val="22"/>
          <w:szCs w:val="22"/>
        </w:rPr>
        <w:t xml:space="preserve">ter algebra system, either </w:t>
      </w:r>
      <w:r w:rsidR="006631A1" w:rsidRPr="006631A1">
        <w:rPr>
          <w:i/>
          <w:sz w:val="22"/>
          <w:szCs w:val="22"/>
        </w:rPr>
        <w:t>Mathematica</w:t>
      </w:r>
      <w:r>
        <w:rPr>
          <w:sz w:val="22"/>
          <w:szCs w:val="22"/>
        </w:rPr>
        <w:t xml:space="preserve"> or </w:t>
      </w:r>
      <w:r w:rsidRPr="006631A1">
        <w:rPr>
          <w:i/>
          <w:sz w:val="22"/>
          <w:szCs w:val="22"/>
        </w:rPr>
        <w:t>Wolfram Alpha</w:t>
      </w:r>
      <w:r w:rsidR="00763794">
        <w:rPr>
          <w:sz w:val="22"/>
          <w:szCs w:val="22"/>
        </w:rPr>
        <w:t>, or both</w:t>
      </w:r>
      <w:r>
        <w:rPr>
          <w:sz w:val="22"/>
          <w:szCs w:val="22"/>
        </w:rPr>
        <w:t>. You should visit the CH Help Desk to obtain the latest version of Ma</w:t>
      </w:r>
      <w:r w:rsidR="006631A1">
        <w:rPr>
          <w:sz w:val="22"/>
          <w:szCs w:val="22"/>
        </w:rPr>
        <w:t>thematica</w:t>
      </w:r>
      <w:r>
        <w:rPr>
          <w:sz w:val="22"/>
          <w:szCs w:val="22"/>
        </w:rPr>
        <w:t xml:space="preserve">. Wolfram Alpha will be available through their web interface at </w:t>
      </w:r>
      <w:hyperlink r:id="rId7" w:history="1">
        <w:r w:rsidRPr="00E967A9">
          <w:rPr>
            <w:rStyle w:val="Hyperlink"/>
            <w:sz w:val="22"/>
            <w:szCs w:val="22"/>
          </w:rPr>
          <w:t>http://www.wolframalpha.com/</w:t>
        </w:r>
      </w:hyperlink>
    </w:p>
    <w:p w:rsidR="00295A47" w:rsidRDefault="00295A47" w:rsidP="004F4907">
      <w:pPr>
        <w:rPr>
          <w:sz w:val="22"/>
          <w:szCs w:val="22"/>
        </w:rPr>
      </w:pPr>
    </w:p>
    <w:p w:rsidR="008A203B" w:rsidRPr="008A203B" w:rsidRDefault="00A35614" w:rsidP="008A203B">
      <w:pPr>
        <w:autoSpaceDE w:val="0"/>
        <w:autoSpaceDN w:val="0"/>
        <w:adjustRightInd w:val="0"/>
        <w:rPr>
          <w:rFonts w:ascii="AGaramond-Regular" w:hAnsi="AGaramond-Regular" w:cs="AGaramond-Regular"/>
          <w:sz w:val="22"/>
          <w:szCs w:val="20"/>
        </w:rPr>
      </w:pPr>
      <w:r w:rsidRPr="002A5C37">
        <w:rPr>
          <w:b/>
          <w:bCs/>
          <w:u w:val="single"/>
        </w:rPr>
        <w:t>COURSE</w:t>
      </w:r>
      <w:r w:rsidRPr="00640124">
        <w:rPr>
          <w:b/>
          <w:bCs/>
          <w:u w:val="single"/>
        </w:rPr>
        <w:t xml:space="preserve"> CATALOGUE DESCRIPTION</w:t>
      </w:r>
      <w:r w:rsidR="00BE0D2A" w:rsidRPr="00640124">
        <w:rPr>
          <w:b/>
          <w:bCs/>
        </w:rPr>
        <w:t xml:space="preserve">: </w:t>
      </w:r>
      <w:r w:rsidR="008A203B" w:rsidRPr="008A203B">
        <w:rPr>
          <w:rFonts w:ascii="AGaramond-Regular" w:hAnsi="AGaramond-Regular" w:cs="AGaramond-Regular"/>
          <w:sz w:val="22"/>
          <w:szCs w:val="20"/>
        </w:rPr>
        <w:t>Real numbers, functions, elements of plane analytic geometry, limits, continuity, derivatives, differentiation of algebraic functions,</w:t>
      </w:r>
      <w:r w:rsidR="008A203B">
        <w:rPr>
          <w:rFonts w:ascii="AGaramond-Regular" w:hAnsi="AGaramond-Regular" w:cs="AGaramond-Regular"/>
          <w:sz w:val="22"/>
          <w:szCs w:val="20"/>
        </w:rPr>
        <w:t xml:space="preserve"> </w:t>
      </w:r>
      <w:r w:rsidR="008A203B" w:rsidRPr="008A203B">
        <w:rPr>
          <w:rFonts w:ascii="AGaramond-Regular" w:hAnsi="AGaramond-Regular" w:cs="AGaramond-Regular"/>
          <w:sz w:val="22"/>
          <w:szCs w:val="20"/>
        </w:rPr>
        <w:t>applications of the derivative, antiderivatives, definite integral and Fundamental Theorem of Calculus. Applications using computer software packages. 4</w:t>
      </w:r>
      <w:r w:rsidR="008A203B" w:rsidRPr="008A203B">
        <w:rPr>
          <w:rFonts w:ascii="AGaramond-Italic" w:hAnsi="AGaramond-Italic" w:cs="AGaramond-Italic"/>
          <w:i/>
          <w:iCs/>
          <w:sz w:val="22"/>
          <w:szCs w:val="20"/>
        </w:rPr>
        <w:t xml:space="preserve"> credits</w:t>
      </w:r>
    </w:p>
    <w:p w:rsidR="00640124" w:rsidRDefault="00640124" w:rsidP="00640124">
      <w:pPr>
        <w:pStyle w:val="BodyText"/>
        <w:rPr>
          <w:sz w:val="22"/>
          <w:szCs w:val="22"/>
        </w:rPr>
      </w:pPr>
    </w:p>
    <w:p w:rsidR="00295A47" w:rsidRPr="00A505B1" w:rsidRDefault="00640124" w:rsidP="00640124">
      <w:pPr>
        <w:pStyle w:val="BodyText"/>
        <w:rPr>
          <w:bCs/>
          <w:sz w:val="22"/>
        </w:rPr>
      </w:pPr>
      <w:r w:rsidRPr="00640124">
        <w:rPr>
          <w:b/>
          <w:bCs/>
          <w:szCs w:val="24"/>
          <w:u w:val="single"/>
        </w:rPr>
        <w:t>PLAGIARISM &amp; CHEATING</w:t>
      </w:r>
      <w:r w:rsidRPr="00AE1BEF">
        <w:rPr>
          <w:b/>
          <w:bCs/>
          <w:i/>
          <w:sz w:val="36"/>
          <w:szCs w:val="36"/>
          <w:u w:val="single"/>
        </w:rPr>
        <w:t>:</w:t>
      </w:r>
      <w:r w:rsidRPr="00AE1BEF">
        <w:rPr>
          <w:bCs/>
          <w:sz w:val="36"/>
          <w:szCs w:val="36"/>
        </w:rPr>
        <w:t xml:space="preserve"> </w:t>
      </w:r>
      <w:r w:rsidRPr="00A505B1">
        <w:rPr>
          <w:bCs/>
          <w:sz w:val="22"/>
        </w:rPr>
        <w:t>Misrepresentation of someone else</w:t>
      </w:r>
      <w:r w:rsidRPr="00A505B1">
        <w:rPr>
          <w:rFonts w:hint="eastAsia"/>
          <w:bCs/>
          <w:sz w:val="22"/>
        </w:rPr>
        <w:t>’</w:t>
      </w:r>
      <w:r w:rsidRPr="00A505B1">
        <w:rPr>
          <w:bCs/>
          <w:sz w:val="22"/>
        </w:rPr>
        <w:t>s work as one</w:t>
      </w:r>
      <w:r w:rsidRPr="00A505B1">
        <w:rPr>
          <w:rFonts w:hint="eastAsia"/>
          <w:bCs/>
          <w:sz w:val="22"/>
        </w:rPr>
        <w:t>’</w:t>
      </w:r>
      <w:r w:rsidRPr="00A505B1">
        <w:rPr>
          <w:bCs/>
          <w:sz w:val="22"/>
        </w:rPr>
        <w:t xml:space="preserve">s own is a grave violation of academic ethics. This includes all graded assignments and examinations. Any material that is not your own work needs to be properly indicated and cited. This includes any work produced together with fellow students. You MUST indicate any sources of help outside of the course text(s) and your own work, including the names of </w:t>
      </w:r>
      <w:r w:rsidR="00F02654">
        <w:rPr>
          <w:bCs/>
          <w:sz w:val="22"/>
        </w:rPr>
        <w:t>students with whom you worked, I</w:t>
      </w:r>
      <w:r w:rsidRPr="00A505B1">
        <w:rPr>
          <w:bCs/>
          <w:sz w:val="22"/>
        </w:rPr>
        <w:t>nternet resources</w:t>
      </w:r>
      <w:r w:rsidR="00F02654">
        <w:rPr>
          <w:bCs/>
          <w:sz w:val="22"/>
        </w:rPr>
        <w:t>,</w:t>
      </w:r>
      <w:r w:rsidRPr="00A505B1">
        <w:rPr>
          <w:bCs/>
          <w:sz w:val="22"/>
        </w:rPr>
        <w:t xml:space="preserve"> or other sources of help. Failure to do so constitutes a violation of academic integrity (see below). When in doubt, cite or </w:t>
      </w:r>
      <w:r w:rsidRPr="00F02654">
        <w:rPr>
          <w:bCs/>
          <w:i/>
          <w:sz w:val="22"/>
        </w:rPr>
        <w:t>ask your instructor.</w:t>
      </w:r>
      <w:r w:rsidRPr="00A505B1">
        <w:rPr>
          <w:bCs/>
          <w:sz w:val="22"/>
        </w:rPr>
        <w:t xml:space="preserve"> </w:t>
      </w:r>
    </w:p>
    <w:p w:rsidR="00640124" w:rsidRDefault="00640124" w:rsidP="00640124">
      <w:pPr>
        <w:pStyle w:val="BodyText"/>
        <w:rPr>
          <w:bCs/>
        </w:rPr>
      </w:pPr>
    </w:p>
    <w:p w:rsidR="00EA494A" w:rsidRPr="00A505B1" w:rsidRDefault="00640124" w:rsidP="00152E66">
      <w:pPr>
        <w:pStyle w:val="NoSpacing"/>
        <w:rPr>
          <w:sz w:val="22"/>
          <w:szCs w:val="22"/>
        </w:rPr>
      </w:pPr>
      <w:r w:rsidRPr="00EA494A">
        <w:rPr>
          <w:b/>
          <w:bCs/>
          <w:u w:val="single"/>
        </w:rPr>
        <w:t>STUDENTS WITH DISABILITIES</w:t>
      </w:r>
      <w:r w:rsidRPr="00EA494A">
        <w:rPr>
          <w:b/>
          <w:bCs/>
        </w:rPr>
        <w:t>:</w:t>
      </w:r>
      <w:r w:rsidRPr="004705CA">
        <w:rPr>
          <w:b/>
          <w:bCs/>
          <w:sz w:val="32"/>
          <w:szCs w:val="32"/>
        </w:rPr>
        <w:t xml:space="preserve"> </w:t>
      </w:r>
      <w:r w:rsidR="00EA494A" w:rsidRPr="00A505B1">
        <w:rPr>
          <w:sz w:val="22"/>
          <w:szCs w:val="22"/>
        </w:rPr>
        <w:t xml:space="preserve">It is the policy and practice of Seton Hall University to promote inclusive learning environments. If you have a documented disability you may be eligible for reasonable accommodations in compliance with University policy, the Americans with Disabilities Act, Section 504 of the Rehabilitation Act, and/or the New Jersey Law against Discrimination. Please note, students are not permitted to negotiate accommodations directly with professors. To request accommodations or assistance, please self-identify with the Office for Disability Support Services (DSS), Duffy Hall, Room 67 at the beginning of the semester. For more information or to register for services, contact DSS at (973) 313-6003 or by e-mail at </w:t>
      </w:r>
      <w:hyperlink r:id="rId8" w:history="1">
        <w:r w:rsidR="00EA494A" w:rsidRPr="00A505B1">
          <w:rPr>
            <w:rStyle w:val="Hyperlink"/>
            <w:sz w:val="22"/>
            <w:szCs w:val="22"/>
          </w:rPr>
          <w:t>DSS@shu.edu</w:t>
        </w:r>
      </w:hyperlink>
      <w:r w:rsidR="00EA494A" w:rsidRPr="00A505B1">
        <w:rPr>
          <w:sz w:val="22"/>
          <w:szCs w:val="22"/>
        </w:rPr>
        <w:t>.</w:t>
      </w:r>
      <w:r w:rsidR="00152E66" w:rsidRPr="00A505B1">
        <w:rPr>
          <w:sz w:val="22"/>
          <w:szCs w:val="22"/>
        </w:rPr>
        <w:t xml:space="preserve"> </w:t>
      </w:r>
      <w:r w:rsidR="00EA494A" w:rsidRPr="00A505B1">
        <w:rPr>
          <w:b/>
          <w:sz w:val="22"/>
          <w:szCs w:val="22"/>
        </w:rPr>
        <w:t>Link to Disability Policy -</w:t>
      </w:r>
      <w:r w:rsidR="00EA494A" w:rsidRPr="00A505B1">
        <w:rPr>
          <w:sz w:val="22"/>
          <w:szCs w:val="22"/>
        </w:rPr>
        <w:t xml:space="preserve"> </w:t>
      </w:r>
      <w:hyperlink r:id="rId9" w:history="1">
        <w:r w:rsidR="00EA494A" w:rsidRPr="00A505B1">
          <w:rPr>
            <w:rStyle w:val="Hyperlink"/>
            <w:rFonts w:ascii="Calibri" w:hAnsi="Calibri"/>
            <w:sz w:val="22"/>
            <w:szCs w:val="22"/>
          </w:rPr>
          <w:t>http://www.shu.edu/offices/disability-support-services/faculty-syllabus-statement.cfm</w:t>
        </w:r>
      </w:hyperlink>
    </w:p>
    <w:p w:rsidR="00152E66" w:rsidRPr="00640124" w:rsidRDefault="00152E66" w:rsidP="00152E66">
      <w:pPr>
        <w:pStyle w:val="NoSpacing"/>
        <w:rPr>
          <w:sz w:val="22"/>
          <w:szCs w:val="22"/>
        </w:rPr>
      </w:pPr>
    </w:p>
    <w:p w:rsidR="00152E66" w:rsidRPr="00A505B1" w:rsidRDefault="00152E66" w:rsidP="00152E66">
      <w:pPr>
        <w:pStyle w:val="NoSpacing"/>
        <w:rPr>
          <w:sz w:val="22"/>
        </w:rPr>
      </w:pPr>
      <w:r w:rsidRPr="006E4BF2">
        <w:rPr>
          <w:b/>
          <w:bCs/>
          <w:u w:val="single"/>
        </w:rPr>
        <w:t>GRADE:</w:t>
      </w:r>
      <w:r w:rsidRPr="006E4BF2">
        <w:t xml:space="preserve"> </w:t>
      </w:r>
      <w:r w:rsidRPr="00A505B1">
        <w:rPr>
          <w:sz w:val="22"/>
        </w:rPr>
        <w:t xml:space="preserve">The grade is determined by the following </w:t>
      </w:r>
      <w:r w:rsidR="00073592" w:rsidRPr="00A505B1">
        <w:rPr>
          <w:sz w:val="22"/>
        </w:rPr>
        <w:t>scores</w:t>
      </w:r>
      <w:r w:rsidRPr="00A505B1">
        <w:rPr>
          <w:sz w:val="22"/>
        </w:rPr>
        <w:t xml:space="preserve">: </w:t>
      </w:r>
    </w:p>
    <w:p w:rsidR="002A5C37" w:rsidRPr="00A505B1" w:rsidRDefault="002A5C37" w:rsidP="00152E66">
      <w:pPr>
        <w:pStyle w:val="NoSpacing"/>
        <w:rPr>
          <w:sz w:val="22"/>
        </w:rPr>
      </w:pPr>
    </w:p>
    <w:p w:rsidR="00152E66" w:rsidRPr="00A505B1" w:rsidRDefault="006631A1" w:rsidP="002A5C37">
      <w:pPr>
        <w:pStyle w:val="NoSpacing"/>
        <w:numPr>
          <w:ilvl w:val="0"/>
          <w:numId w:val="6"/>
        </w:numPr>
        <w:rPr>
          <w:sz w:val="22"/>
        </w:rPr>
      </w:pPr>
      <w:r>
        <w:rPr>
          <w:sz w:val="22"/>
        </w:rPr>
        <w:t xml:space="preserve">3 </w:t>
      </w:r>
      <w:r w:rsidR="00152E66" w:rsidRPr="00A505B1">
        <w:rPr>
          <w:sz w:val="22"/>
        </w:rPr>
        <w:t>Tests</w:t>
      </w:r>
      <w:r w:rsidR="002A5C37" w:rsidRPr="00A505B1">
        <w:rPr>
          <w:sz w:val="22"/>
        </w:rPr>
        <w:t xml:space="preserve">: </w:t>
      </w:r>
      <w:r w:rsidR="00026C1B">
        <w:rPr>
          <w:sz w:val="22"/>
        </w:rPr>
        <w:tab/>
      </w:r>
      <w:r w:rsidR="002A5C37" w:rsidRPr="00A505B1">
        <w:rPr>
          <w:sz w:val="22"/>
        </w:rPr>
        <w:t>300 points</w:t>
      </w:r>
    </w:p>
    <w:p w:rsidR="00152E66" w:rsidRPr="00A505B1" w:rsidRDefault="002A5C37" w:rsidP="002A5C37">
      <w:pPr>
        <w:pStyle w:val="NoSpacing"/>
        <w:numPr>
          <w:ilvl w:val="0"/>
          <w:numId w:val="6"/>
        </w:numPr>
        <w:rPr>
          <w:sz w:val="22"/>
        </w:rPr>
      </w:pPr>
      <w:r w:rsidRPr="00A505B1">
        <w:rPr>
          <w:sz w:val="22"/>
        </w:rPr>
        <w:t xml:space="preserve">Final exam: </w:t>
      </w:r>
      <w:r w:rsidR="00026C1B">
        <w:rPr>
          <w:sz w:val="22"/>
        </w:rPr>
        <w:tab/>
      </w:r>
      <w:r w:rsidRPr="00A505B1">
        <w:rPr>
          <w:sz w:val="22"/>
        </w:rPr>
        <w:t>100 points</w:t>
      </w:r>
    </w:p>
    <w:p w:rsidR="002A5C37" w:rsidRPr="00A505B1" w:rsidRDefault="002A5C37" w:rsidP="002A5C37">
      <w:pPr>
        <w:pStyle w:val="NoSpacing"/>
        <w:numPr>
          <w:ilvl w:val="0"/>
          <w:numId w:val="6"/>
        </w:numPr>
        <w:rPr>
          <w:sz w:val="22"/>
        </w:rPr>
      </w:pPr>
      <w:r w:rsidRPr="00A505B1">
        <w:rPr>
          <w:sz w:val="22"/>
        </w:rPr>
        <w:t xml:space="preserve">Quizzes: </w:t>
      </w:r>
      <w:r w:rsidR="00026C1B">
        <w:rPr>
          <w:sz w:val="22"/>
        </w:rPr>
        <w:tab/>
      </w:r>
      <w:r w:rsidRPr="00A505B1">
        <w:rPr>
          <w:sz w:val="22"/>
        </w:rPr>
        <w:t>100 points</w:t>
      </w:r>
    </w:p>
    <w:p w:rsidR="002A5C37" w:rsidRPr="00A505B1" w:rsidRDefault="002A5C37" w:rsidP="002A5C37">
      <w:pPr>
        <w:pStyle w:val="NoSpacing"/>
        <w:numPr>
          <w:ilvl w:val="0"/>
          <w:numId w:val="6"/>
        </w:numPr>
        <w:rPr>
          <w:sz w:val="22"/>
        </w:rPr>
      </w:pPr>
      <w:r w:rsidRPr="00A505B1">
        <w:rPr>
          <w:sz w:val="22"/>
        </w:rPr>
        <w:t xml:space="preserve">Computer: </w:t>
      </w:r>
      <w:r w:rsidR="00026C1B">
        <w:rPr>
          <w:sz w:val="22"/>
        </w:rPr>
        <w:tab/>
      </w:r>
      <w:r w:rsidRPr="00A505B1">
        <w:rPr>
          <w:sz w:val="22"/>
        </w:rPr>
        <w:t>100 points</w:t>
      </w:r>
    </w:p>
    <w:p w:rsidR="00152E66" w:rsidRPr="00A505B1" w:rsidRDefault="00152E66" w:rsidP="00B4457E">
      <w:pPr>
        <w:rPr>
          <w:sz w:val="22"/>
        </w:rPr>
      </w:pPr>
    </w:p>
    <w:p w:rsidR="002A5C37" w:rsidRPr="00A505B1" w:rsidRDefault="002A5C37" w:rsidP="00B4457E">
      <w:pPr>
        <w:rPr>
          <w:sz w:val="22"/>
        </w:rPr>
      </w:pPr>
      <w:r w:rsidRPr="00A505B1">
        <w:rPr>
          <w:sz w:val="22"/>
        </w:rPr>
        <w:t xml:space="preserve">Please note that homework will be assigned daily but not collected. Instead we have regular short quizzes at least once per week, which will contain questions similar to homework questions. I will drop the worst two quiz scores </w:t>
      </w:r>
      <w:r w:rsidRPr="00A505B1">
        <w:rPr>
          <w:sz w:val="22"/>
        </w:rPr>
        <w:lastRenderedPageBreak/>
        <w:t>automatically</w:t>
      </w:r>
      <w:r w:rsidR="00026C1B">
        <w:rPr>
          <w:sz w:val="22"/>
        </w:rPr>
        <w:t xml:space="preserve"> prior to computing your quiz average</w:t>
      </w:r>
      <w:r w:rsidRPr="00A505B1">
        <w:rPr>
          <w:sz w:val="22"/>
        </w:rPr>
        <w:t>. There are no make-up exams or quizzes unless a student is seriously ill.</w:t>
      </w:r>
    </w:p>
    <w:p w:rsidR="002A5C37" w:rsidRPr="00A505B1" w:rsidRDefault="002A5C37" w:rsidP="00B4457E">
      <w:pPr>
        <w:rPr>
          <w:b/>
          <w:sz w:val="22"/>
          <w:u w:val="single"/>
        </w:rPr>
      </w:pPr>
    </w:p>
    <w:p w:rsidR="008A203B" w:rsidRPr="005B364C" w:rsidRDefault="00B4457E" w:rsidP="008A203B">
      <w:r w:rsidRPr="00B4457E">
        <w:rPr>
          <w:b/>
          <w:u w:val="single"/>
        </w:rPr>
        <w:t>OVERVIEW:</w:t>
      </w:r>
      <w:r w:rsidR="0096511F">
        <w:t xml:space="preserve"> </w:t>
      </w:r>
      <w:r w:rsidR="008A203B" w:rsidRPr="00A505B1">
        <w:rPr>
          <w:sz w:val="22"/>
        </w:rPr>
        <w:t>This course will stress both theoretical concerns of calculus and real-world applications.</w:t>
      </w:r>
    </w:p>
    <w:p w:rsidR="00B4457E" w:rsidRPr="00B4457E" w:rsidRDefault="00B4457E" w:rsidP="00B4457E">
      <w:pPr>
        <w:rPr>
          <w:u w:val="single"/>
        </w:rPr>
      </w:pPr>
    </w:p>
    <w:p w:rsidR="00B4457E" w:rsidRPr="00B4457E" w:rsidRDefault="00B4457E" w:rsidP="00B4457E">
      <w:pPr>
        <w:rPr>
          <w:u w:val="single"/>
        </w:rPr>
      </w:pPr>
      <w:r w:rsidRPr="00B4457E">
        <w:rPr>
          <w:b/>
          <w:u w:val="single"/>
        </w:rPr>
        <w:t xml:space="preserve">OBJECTIVES: </w:t>
      </w:r>
      <w:r w:rsidRPr="00B4457E">
        <w:t xml:space="preserve"> </w:t>
      </w:r>
    </w:p>
    <w:p w:rsidR="00B4457E" w:rsidRPr="00710E2E" w:rsidRDefault="00B4457E" w:rsidP="00B4457E"/>
    <w:p w:rsidR="008A203B" w:rsidRPr="00A505B1" w:rsidRDefault="008A203B" w:rsidP="008A203B">
      <w:pPr>
        <w:numPr>
          <w:ilvl w:val="0"/>
          <w:numId w:val="7"/>
        </w:numPr>
        <w:rPr>
          <w:sz w:val="22"/>
        </w:rPr>
      </w:pPr>
      <w:r w:rsidRPr="00A505B1">
        <w:rPr>
          <w:sz w:val="22"/>
        </w:rPr>
        <w:t>To acquaint the student with many concepts of differential calculus and their important applications through algorithmic techniques and/or computer usage.</w:t>
      </w:r>
    </w:p>
    <w:p w:rsidR="008A203B" w:rsidRPr="00A505B1" w:rsidRDefault="008A203B" w:rsidP="008A203B">
      <w:pPr>
        <w:numPr>
          <w:ilvl w:val="0"/>
          <w:numId w:val="7"/>
        </w:numPr>
        <w:rPr>
          <w:sz w:val="22"/>
        </w:rPr>
      </w:pPr>
      <w:r w:rsidRPr="00A505B1">
        <w:rPr>
          <w:sz w:val="22"/>
        </w:rPr>
        <w:t>To introduce the student to basic mathematical proo</w:t>
      </w:r>
      <w:r w:rsidR="006631A1">
        <w:rPr>
          <w:sz w:val="22"/>
        </w:rPr>
        <w:t>f.</w:t>
      </w:r>
    </w:p>
    <w:p w:rsidR="008A203B" w:rsidRPr="00A505B1" w:rsidRDefault="008A203B" w:rsidP="008A203B">
      <w:pPr>
        <w:numPr>
          <w:ilvl w:val="0"/>
          <w:numId w:val="7"/>
        </w:numPr>
        <w:rPr>
          <w:sz w:val="22"/>
        </w:rPr>
      </w:pPr>
      <w:r w:rsidRPr="00A505B1">
        <w:rPr>
          <w:sz w:val="22"/>
        </w:rPr>
        <w:t>Competency in the mathematical material in the course will be assessed through tests and final examination as well as daily homework assignments</w:t>
      </w:r>
      <w:r w:rsidR="00A505B1">
        <w:rPr>
          <w:sz w:val="22"/>
        </w:rPr>
        <w:t xml:space="preserve"> and weekly quizzes</w:t>
      </w:r>
      <w:r w:rsidRPr="00A505B1">
        <w:rPr>
          <w:sz w:val="22"/>
        </w:rPr>
        <w:t>.</w:t>
      </w:r>
    </w:p>
    <w:p w:rsidR="008A203B" w:rsidRPr="00A505B1" w:rsidRDefault="008A203B" w:rsidP="008A203B">
      <w:pPr>
        <w:numPr>
          <w:ilvl w:val="0"/>
          <w:numId w:val="8"/>
        </w:numPr>
        <w:rPr>
          <w:sz w:val="22"/>
        </w:rPr>
      </w:pPr>
      <w:r w:rsidRPr="00A505B1">
        <w:rPr>
          <w:sz w:val="22"/>
        </w:rPr>
        <w:t>Competency in Information Technology will be enhanced by the use of a Computer Algebra System for some “number crunching” and visualization.</w:t>
      </w:r>
    </w:p>
    <w:p w:rsidR="008A203B" w:rsidRPr="00A505B1" w:rsidRDefault="008A203B" w:rsidP="008A203B">
      <w:pPr>
        <w:numPr>
          <w:ilvl w:val="0"/>
          <w:numId w:val="7"/>
        </w:numPr>
        <w:rPr>
          <w:sz w:val="22"/>
        </w:rPr>
      </w:pPr>
      <w:r w:rsidRPr="00A505B1">
        <w:rPr>
          <w:sz w:val="22"/>
        </w:rPr>
        <w:t xml:space="preserve">While theory and applications are both important, the </w:t>
      </w:r>
      <w:smartTag w:uri="urn:schemas-microsoft-com:office:cs:smarttags" w:element="NumConv6p0">
        <w:smartTagPr>
          <w:attr w:name="val" w:val="1401"/>
          <w:attr w:name="sch" w:val="1"/>
        </w:smartTagPr>
        <w:r w:rsidRPr="00A505B1">
          <w:rPr>
            <w:sz w:val="22"/>
          </w:rPr>
          <w:t>1401</w:t>
        </w:r>
      </w:smartTag>
      <w:r w:rsidR="00A505B1">
        <w:rPr>
          <w:sz w:val="22"/>
        </w:rPr>
        <w:t xml:space="preserve"> course places a greater</w:t>
      </w:r>
      <w:r w:rsidRPr="00A505B1">
        <w:rPr>
          <w:sz w:val="22"/>
        </w:rPr>
        <w:t xml:space="preserve"> emphasis on real-world applications, while the </w:t>
      </w:r>
      <w:smartTag w:uri="urn:schemas-microsoft-com:office:cs:smarttags" w:element="NumConv6p0">
        <w:smartTagPr>
          <w:attr w:name="val" w:val="1501"/>
          <w:attr w:name="sch" w:val="1"/>
        </w:smartTagPr>
        <w:r w:rsidRPr="00A505B1">
          <w:rPr>
            <w:sz w:val="22"/>
          </w:rPr>
          <w:t>1501</w:t>
        </w:r>
      </w:smartTag>
      <w:r w:rsidRPr="00A505B1">
        <w:rPr>
          <w:sz w:val="22"/>
        </w:rPr>
        <w:t xml:space="preserve"> course places a greater emphasis on theoretical concerns, including proof by induction.</w:t>
      </w:r>
    </w:p>
    <w:p w:rsidR="00B4457E" w:rsidRPr="00710E2E" w:rsidRDefault="00B4457E" w:rsidP="00B4457E">
      <w:pPr>
        <w:ind w:left="720"/>
      </w:pPr>
      <w:r>
        <w:t xml:space="preserve"> </w:t>
      </w:r>
    </w:p>
    <w:p w:rsidR="002A5C37" w:rsidRDefault="00B4457E">
      <w:pPr>
        <w:rPr>
          <w:rFonts w:eastAsia="Arial Unicode MS"/>
          <w:b/>
          <w:u w:val="single"/>
        </w:rPr>
      </w:pPr>
      <w:r w:rsidRPr="00EA494A">
        <w:rPr>
          <w:b/>
          <w:u w:val="single"/>
        </w:rPr>
        <w:t>OTHER NOTES:</w:t>
      </w:r>
      <w:r w:rsidRPr="00EA494A">
        <w:rPr>
          <w:b/>
          <w:sz w:val="22"/>
          <w:szCs w:val="22"/>
        </w:rPr>
        <w:t xml:space="preserve"> </w:t>
      </w:r>
      <w:r w:rsidRPr="00EA494A">
        <w:rPr>
          <w:sz w:val="22"/>
          <w:szCs w:val="22"/>
        </w:rPr>
        <w:t>It is expected that all work submitted by students is their own. Any type of plagiarism or cheating could result in a reduction in grade or formal disciplinary actions depending on the severity and the specific policy of the instructor.</w:t>
      </w:r>
      <w:r w:rsidR="002A5C37">
        <w:rPr>
          <w:b/>
          <w:u w:val="single"/>
        </w:rPr>
        <w:br w:type="page"/>
      </w:r>
    </w:p>
    <w:p w:rsidR="00BE0D2A" w:rsidRPr="002A5C37" w:rsidRDefault="00BE0D2A" w:rsidP="00BE0D2A">
      <w:pPr>
        <w:pStyle w:val="NormalWeb"/>
        <w:rPr>
          <w:rFonts w:ascii="Times New Roman" w:hAnsi="Times New Roman" w:cs="Times New Roman"/>
          <w:caps/>
          <w:sz w:val="28"/>
        </w:rPr>
      </w:pPr>
      <w:r w:rsidRPr="002A5C37">
        <w:rPr>
          <w:rFonts w:ascii="Times New Roman" w:hAnsi="Times New Roman" w:cs="Times New Roman"/>
          <w:b/>
          <w:caps/>
          <w:sz w:val="28"/>
          <w:u w:val="single"/>
        </w:rPr>
        <w:lastRenderedPageBreak/>
        <w:t>Course material</w:t>
      </w:r>
      <w:r w:rsidRPr="002A5C37">
        <w:rPr>
          <w:rFonts w:ascii="Times New Roman" w:hAnsi="Times New Roman" w:cs="Times New Roman"/>
          <w:caps/>
          <w:sz w:val="28"/>
        </w:rPr>
        <w:t xml:space="preserve">: </w:t>
      </w:r>
    </w:p>
    <w:p w:rsidR="00763794" w:rsidRPr="00763794" w:rsidRDefault="00763794" w:rsidP="00763794">
      <w:pPr>
        <w:pStyle w:val="Heading1"/>
        <w:rPr>
          <w:bCs w:val="0"/>
        </w:rPr>
      </w:pPr>
      <w:r w:rsidRPr="00763794">
        <w:rPr>
          <w:bCs w:val="0"/>
        </w:rPr>
        <w:t xml:space="preserve">Chapter </w:t>
      </w:r>
      <w:smartTag w:uri="urn:schemas-microsoft-com:office:cs:smarttags" w:element="NumConv6p0">
        <w:smartTagPr>
          <w:attr w:name="sch" w:val="1"/>
          <w:attr w:name="val" w:val="1"/>
        </w:smartTagPr>
        <w:r w:rsidRPr="00763794">
          <w:rPr>
            <w:bCs w:val="0"/>
          </w:rPr>
          <w:t>1</w:t>
        </w:r>
      </w:smartTag>
      <w:r w:rsidRPr="00763794">
        <w:rPr>
          <w:bCs w:val="0"/>
        </w:rPr>
        <w:t xml:space="preserve">: FUNCTIONS AND LIMITS </w:t>
      </w:r>
    </w:p>
    <w:p w:rsidR="00763794" w:rsidRDefault="00763794" w:rsidP="00763794">
      <w:pPr>
        <w:numPr>
          <w:ilvl w:val="1"/>
          <w:numId w:val="9"/>
        </w:numPr>
      </w:pPr>
      <w:r>
        <w:t>Functio</w:t>
      </w:r>
      <w:r w:rsidR="00026C1B">
        <w:t>ns and Their Representations</w:t>
      </w:r>
    </w:p>
    <w:p w:rsidR="00763794" w:rsidRDefault="00763794" w:rsidP="00763794">
      <w:pPr>
        <w:numPr>
          <w:ilvl w:val="1"/>
          <w:numId w:val="9"/>
        </w:numPr>
      </w:pPr>
      <w:r>
        <w:t>A Ca</w:t>
      </w:r>
      <w:r w:rsidR="00026C1B">
        <w:t>talog of Essential Functions</w:t>
      </w:r>
    </w:p>
    <w:p w:rsidR="00763794" w:rsidRDefault="00763794" w:rsidP="00763794">
      <w:r>
        <w:t>1.3</w:t>
      </w:r>
      <w:r>
        <w:tab/>
        <w:t>The Limit of a Function</w:t>
      </w:r>
      <w:r>
        <w:tab/>
      </w:r>
      <w:r>
        <w:tab/>
      </w:r>
      <w:r>
        <w:tab/>
      </w:r>
      <w:r>
        <w:tab/>
      </w:r>
      <w:r>
        <w:tab/>
      </w:r>
    </w:p>
    <w:p w:rsidR="00763794" w:rsidRDefault="00763794" w:rsidP="00763794">
      <w:r>
        <w:t>1.4</w:t>
      </w:r>
      <w:r>
        <w:tab/>
        <w:t>Calculating Limits</w:t>
      </w:r>
      <w:r>
        <w:tab/>
      </w:r>
      <w:r>
        <w:tab/>
      </w:r>
      <w:r>
        <w:tab/>
      </w:r>
      <w:r>
        <w:tab/>
      </w:r>
      <w:r>
        <w:tab/>
      </w:r>
      <w:r>
        <w:tab/>
      </w:r>
    </w:p>
    <w:p w:rsidR="00763794" w:rsidRDefault="00763794" w:rsidP="00763794">
      <w:r>
        <w:t>1.5</w:t>
      </w:r>
      <w:r>
        <w:tab/>
        <w:t>Continuity</w:t>
      </w:r>
      <w:r>
        <w:tab/>
      </w:r>
      <w:r>
        <w:tab/>
      </w:r>
      <w:r>
        <w:tab/>
      </w:r>
      <w:r>
        <w:tab/>
      </w:r>
      <w:r>
        <w:tab/>
      </w:r>
      <w:r>
        <w:tab/>
        <w:t xml:space="preserve">            </w:t>
      </w:r>
    </w:p>
    <w:p w:rsidR="00763794" w:rsidRDefault="00763794" w:rsidP="00763794">
      <w:r>
        <w:t>1.6        Limits involving infinity</w:t>
      </w:r>
      <w:r>
        <w:tab/>
      </w:r>
      <w:r>
        <w:tab/>
      </w:r>
      <w:r>
        <w:tab/>
      </w:r>
      <w:r>
        <w:tab/>
      </w:r>
      <w:r>
        <w:tab/>
      </w:r>
    </w:p>
    <w:p w:rsidR="00763794" w:rsidRDefault="00763794" w:rsidP="00763794"/>
    <w:p w:rsidR="00763794" w:rsidRPr="00763794" w:rsidRDefault="00763794" w:rsidP="00763794">
      <w:pPr>
        <w:rPr>
          <w:sz w:val="22"/>
        </w:rPr>
      </w:pPr>
      <w:r w:rsidRPr="00763794">
        <w:rPr>
          <w:b/>
          <w:bCs/>
        </w:rPr>
        <w:t>Chapter 2: DERIVATIVES</w:t>
      </w:r>
      <w:r w:rsidRPr="00763794">
        <w:rPr>
          <w:b/>
          <w:bCs/>
        </w:rPr>
        <w:tab/>
        <w:t xml:space="preserve"> </w:t>
      </w:r>
    </w:p>
    <w:p w:rsidR="00763794" w:rsidRPr="00763794" w:rsidRDefault="00763794" w:rsidP="00763794">
      <w:pPr>
        <w:rPr>
          <w:sz w:val="22"/>
        </w:rPr>
      </w:pPr>
      <w:r w:rsidRPr="00763794">
        <w:rPr>
          <w:sz w:val="22"/>
        </w:rPr>
        <w:t>2.1</w:t>
      </w:r>
      <w:r w:rsidRPr="00763794">
        <w:rPr>
          <w:sz w:val="22"/>
        </w:rPr>
        <w:tab/>
        <w:t>Derivatives and Rates of Change</w:t>
      </w:r>
      <w:r w:rsidRPr="00763794">
        <w:rPr>
          <w:sz w:val="22"/>
        </w:rPr>
        <w:tab/>
      </w:r>
      <w:r w:rsidRPr="00763794">
        <w:rPr>
          <w:sz w:val="22"/>
        </w:rPr>
        <w:tab/>
      </w:r>
      <w:r w:rsidRPr="00763794">
        <w:rPr>
          <w:sz w:val="22"/>
        </w:rPr>
        <w:tab/>
      </w:r>
      <w:r w:rsidRPr="00763794">
        <w:rPr>
          <w:sz w:val="22"/>
        </w:rPr>
        <w:tab/>
      </w:r>
    </w:p>
    <w:p w:rsidR="00763794" w:rsidRPr="00763794" w:rsidRDefault="00763794" w:rsidP="00763794">
      <w:pPr>
        <w:rPr>
          <w:sz w:val="22"/>
        </w:rPr>
      </w:pPr>
      <w:r w:rsidRPr="00763794">
        <w:rPr>
          <w:sz w:val="22"/>
        </w:rPr>
        <w:t>2.2</w:t>
      </w:r>
      <w:r w:rsidRPr="00763794">
        <w:rPr>
          <w:sz w:val="22"/>
        </w:rPr>
        <w:tab/>
        <w:t>The Derivative as a Function</w:t>
      </w:r>
      <w:r w:rsidRPr="00763794">
        <w:rPr>
          <w:sz w:val="22"/>
        </w:rPr>
        <w:tab/>
      </w:r>
      <w:r w:rsidRPr="00763794">
        <w:rPr>
          <w:sz w:val="22"/>
        </w:rPr>
        <w:tab/>
      </w:r>
      <w:r w:rsidRPr="00763794">
        <w:rPr>
          <w:sz w:val="22"/>
        </w:rPr>
        <w:tab/>
      </w:r>
      <w:r w:rsidRPr="00763794">
        <w:rPr>
          <w:sz w:val="22"/>
        </w:rPr>
        <w:tab/>
      </w:r>
      <w:r w:rsidRPr="00763794">
        <w:rPr>
          <w:sz w:val="22"/>
        </w:rPr>
        <w:tab/>
      </w:r>
    </w:p>
    <w:p w:rsidR="00763794" w:rsidRPr="00763794" w:rsidRDefault="00763794" w:rsidP="00763794">
      <w:pPr>
        <w:rPr>
          <w:sz w:val="22"/>
        </w:rPr>
      </w:pPr>
      <w:r w:rsidRPr="00763794">
        <w:rPr>
          <w:sz w:val="22"/>
        </w:rPr>
        <w:t>2.3</w:t>
      </w:r>
      <w:r w:rsidRPr="00763794">
        <w:rPr>
          <w:sz w:val="22"/>
        </w:rPr>
        <w:tab/>
        <w:t>Basic Differentiation Formulas</w:t>
      </w:r>
      <w:r w:rsidRPr="00763794">
        <w:rPr>
          <w:sz w:val="22"/>
        </w:rPr>
        <w:tab/>
      </w:r>
      <w:r w:rsidRPr="00763794">
        <w:rPr>
          <w:sz w:val="22"/>
        </w:rPr>
        <w:tab/>
      </w:r>
      <w:r w:rsidRPr="00763794">
        <w:rPr>
          <w:sz w:val="22"/>
        </w:rPr>
        <w:tab/>
      </w:r>
      <w:r w:rsidRPr="00763794">
        <w:rPr>
          <w:sz w:val="22"/>
        </w:rPr>
        <w:tab/>
      </w:r>
    </w:p>
    <w:p w:rsidR="00763794" w:rsidRPr="00763794" w:rsidRDefault="00763794" w:rsidP="00763794">
      <w:pPr>
        <w:rPr>
          <w:sz w:val="22"/>
        </w:rPr>
      </w:pPr>
      <w:r w:rsidRPr="00763794">
        <w:rPr>
          <w:sz w:val="22"/>
        </w:rPr>
        <w:t>2.4</w:t>
      </w:r>
      <w:r w:rsidRPr="00763794">
        <w:rPr>
          <w:sz w:val="22"/>
        </w:rPr>
        <w:tab/>
        <w:t xml:space="preserve">The Product and Quotient Rules                      </w:t>
      </w:r>
      <w:r w:rsidRPr="00763794">
        <w:rPr>
          <w:sz w:val="22"/>
        </w:rPr>
        <w:tab/>
      </w:r>
      <w:r w:rsidRPr="00763794">
        <w:rPr>
          <w:sz w:val="22"/>
        </w:rPr>
        <w:tab/>
      </w:r>
    </w:p>
    <w:p w:rsidR="00763794" w:rsidRPr="00763794" w:rsidRDefault="00763794" w:rsidP="00763794">
      <w:pPr>
        <w:rPr>
          <w:sz w:val="22"/>
        </w:rPr>
      </w:pPr>
      <w:r w:rsidRPr="00763794">
        <w:rPr>
          <w:sz w:val="22"/>
        </w:rPr>
        <w:t>2.5</w:t>
      </w:r>
      <w:r w:rsidRPr="00763794">
        <w:rPr>
          <w:sz w:val="22"/>
        </w:rPr>
        <w:tab/>
        <w:t>The Chain Rule</w:t>
      </w:r>
      <w:r w:rsidRPr="00763794">
        <w:rPr>
          <w:sz w:val="22"/>
        </w:rPr>
        <w:tab/>
      </w:r>
      <w:r w:rsidRPr="00763794">
        <w:rPr>
          <w:sz w:val="22"/>
        </w:rPr>
        <w:tab/>
      </w:r>
      <w:r w:rsidRPr="00763794">
        <w:rPr>
          <w:sz w:val="22"/>
        </w:rPr>
        <w:tab/>
      </w:r>
      <w:r w:rsidRPr="00763794">
        <w:rPr>
          <w:sz w:val="22"/>
        </w:rPr>
        <w:tab/>
      </w:r>
      <w:r w:rsidRPr="00763794">
        <w:rPr>
          <w:sz w:val="22"/>
        </w:rPr>
        <w:tab/>
      </w:r>
      <w:r w:rsidRPr="00763794">
        <w:rPr>
          <w:sz w:val="22"/>
        </w:rPr>
        <w:tab/>
      </w:r>
    </w:p>
    <w:p w:rsidR="00763794" w:rsidRPr="00763794" w:rsidRDefault="00763794" w:rsidP="00763794">
      <w:pPr>
        <w:rPr>
          <w:sz w:val="22"/>
        </w:rPr>
      </w:pPr>
      <w:r w:rsidRPr="00763794">
        <w:rPr>
          <w:sz w:val="22"/>
        </w:rPr>
        <w:t>2.6</w:t>
      </w:r>
      <w:r w:rsidRPr="00763794">
        <w:rPr>
          <w:sz w:val="22"/>
        </w:rPr>
        <w:tab/>
        <w:t>Implicit Differentiation</w:t>
      </w:r>
      <w:r w:rsidRPr="00763794">
        <w:rPr>
          <w:sz w:val="22"/>
        </w:rPr>
        <w:tab/>
      </w:r>
      <w:r w:rsidRPr="00763794">
        <w:rPr>
          <w:sz w:val="22"/>
        </w:rPr>
        <w:tab/>
      </w:r>
      <w:r w:rsidRPr="00763794">
        <w:rPr>
          <w:sz w:val="22"/>
        </w:rPr>
        <w:tab/>
      </w:r>
      <w:r w:rsidRPr="00763794">
        <w:rPr>
          <w:sz w:val="22"/>
        </w:rPr>
        <w:tab/>
      </w:r>
      <w:r w:rsidRPr="00763794">
        <w:rPr>
          <w:sz w:val="22"/>
        </w:rPr>
        <w:tab/>
      </w:r>
    </w:p>
    <w:p w:rsidR="00763794" w:rsidRPr="00763794" w:rsidRDefault="00763794" w:rsidP="00763794">
      <w:pPr>
        <w:rPr>
          <w:sz w:val="22"/>
        </w:rPr>
      </w:pPr>
      <w:r w:rsidRPr="00763794">
        <w:rPr>
          <w:sz w:val="22"/>
        </w:rPr>
        <w:t xml:space="preserve">2.7 </w:t>
      </w:r>
      <w:r w:rsidRPr="00763794">
        <w:rPr>
          <w:sz w:val="22"/>
        </w:rPr>
        <w:tab/>
        <w:t>Related Rates</w:t>
      </w:r>
      <w:r w:rsidRPr="00763794">
        <w:rPr>
          <w:sz w:val="22"/>
        </w:rPr>
        <w:tab/>
      </w:r>
      <w:r w:rsidRPr="00763794">
        <w:rPr>
          <w:sz w:val="22"/>
        </w:rPr>
        <w:tab/>
      </w:r>
      <w:r w:rsidRPr="00763794">
        <w:rPr>
          <w:sz w:val="22"/>
        </w:rPr>
        <w:tab/>
      </w:r>
      <w:r w:rsidRPr="00763794">
        <w:rPr>
          <w:sz w:val="22"/>
        </w:rPr>
        <w:tab/>
      </w:r>
      <w:r w:rsidRPr="00763794">
        <w:rPr>
          <w:sz w:val="22"/>
        </w:rPr>
        <w:tab/>
      </w:r>
      <w:r w:rsidRPr="00763794">
        <w:rPr>
          <w:sz w:val="22"/>
        </w:rPr>
        <w:tab/>
      </w:r>
      <w:r w:rsidRPr="00763794">
        <w:rPr>
          <w:sz w:val="22"/>
        </w:rPr>
        <w:tab/>
      </w:r>
    </w:p>
    <w:p w:rsidR="00763794" w:rsidRDefault="00763794" w:rsidP="00763794">
      <w:r>
        <w:tab/>
      </w:r>
    </w:p>
    <w:p w:rsidR="00763794" w:rsidRPr="00763794" w:rsidRDefault="00763794" w:rsidP="00763794">
      <w:pPr>
        <w:rPr>
          <w:b/>
        </w:rPr>
      </w:pPr>
      <w:r w:rsidRPr="00763794">
        <w:rPr>
          <w:b/>
        </w:rPr>
        <w:t xml:space="preserve">Chapter 3:  Inverse Functions </w:t>
      </w:r>
      <w:r>
        <w:rPr>
          <w:b/>
        </w:rPr>
        <w:t>(</w:t>
      </w:r>
      <w:r>
        <w:t>Exponential, Logarithmic, and Inverse Trig Functions)</w:t>
      </w:r>
    </w:p>
    <w:p w:rsidR="00763794" w:rsidRDefault="00763794" w:rsidP="00763794">
      <w:r>
        <w:t>3.1</w:t>
      </w:r>
      <w:r>
        <w:tab/>
        <w:t>Exponential Functions</w:t>
      </w:r>
      <w:r>
        <w:tab/>
      </w:r>
      <w:r>
        <w:tab/>
      </w:r>
      <w:r>
        <w:tab/>
      </w:r>
      <w:r>
        <w:tab/>
      </w:r>
      <w:r>
        <w:tab/>
      </w:r>
    </w:p>
    <w:p w:rsidR="00763794" w:rsidRDefault="00763794" w:rsidP="00763794">
      <w:r>
        <w:t>3.2</w:t>
      </w:r>
      <w:r>
        <w:tab/>
        <w:t xml:space="preserve">Inverse Functions and Logarithms            </w:t>
      </w:r>
      <w:r>
        <w:tab/>
      </w:r>
      <w:r>
        <w:tab/>
      </w:r>
    </w:p>
    <w:p w:rsidR="00763794" w:rsidRDefault="00763794" w:rsidP="00763794">
      <w:r>
        <w:t>3.3</w:t>
      </w:r>
      <w:r>
        <w:tab/>
        <w:t>Derivatives of Logarithmic and Exponential Functions</w:t>
      </w:r>
      <w:r>
        <w:tab/>
      </w:r>
      <w:r>
        <w:tab/>
      </w:r>
      <w:r>
        <w:tab/>
      </w:r>
    </w:p>
    <w:p w:rsidR="00763794" w:rsidRDefault="00763794" w:rsidP="00763794">
      <w:r>
        <w:t>3.4</w:t>
      </w:r>
      <w:r>
        <w:tab/>
        <w:t xml:space="preserve"> Exponential Growth and Decay </w:t>
      </w:r>
    </w:p>
    <w:p w:rsidR="00763794" w:rsidRDefault="00763794" w:rsidP="00763794">
      <w:r>
        <w:t>3.5</w:t>
      </w:r>
      <w:r>
        <w:tab/>
      </w:r>
      <w:r w:rsidRPr="008F6F30">
        <w:t>Inverse</w:t>
      </w:r>
      <w:r>
        <w:t xml:space="preserve"> Trigonometric Functions                              </w:t>
      </w:r>
    </w:p>
    <w:p w:rsidR="00763794" w:rsidRDefault="00763794" w:rsidP="00763794">
      <w:r>
        <w:t>3</w:t>
      </w:r>
      <w:r w:rsidRPr="008F6F30">
        <w:t>.</w:t>
      </w:r>
      <w:r>
        <w:t>6.</w:t>
      </w:r>
      <w:r>
        <w:tab/>
        <w:t>Hyperbolic Functions</w:t>
      </w:r>
      <w:r w:rsidRPr="008F6F30">
        <w:t xml:space="preserve">       </w:t>
      </w:r>
      <w:r>
        <w:t xml:space="preserve">                                         </w:t>
      </w:r>
    </w:p>
    <w:p w:rsidR="00763794" w:rsidRDefault="00763794" w:rsidP="00763794">
      <w:r>
        <w:t>3.7.</w:t>
      </w:r>
      <w:r>
        <w:tab/>
        <w:t xml:space="preserve">Indeterminate Forms and </w:t>
      </w:r>
      <w:proofErr w:type="spellStart"/>
      <w:r>
        <w:t>L’Hospital’s</w:t>
      </w:r>
      <w:proofErr w:type="spellEnd"/>
      <w:r>
        <w:t xml:space="preserve"> Rule</w:t>
      </w:r>
      <w:r>
        <w:tab/>
      </w:r>
      <w:r>
        <w:tab/>
      </w:r>
    </w:p>
    <w:p w:rsidR="00763794" w:rsidRDefault="00763794" w:rsidP="00763794"/>
    <w:p w:rsidR="00763794" w:rsidRPr="00763794" w:rsidRDefault="00763794" w:rsidP="00763794">
      <w:pPr>
        <w:rPr>
          <w:b/>
        </w:rPr>
      </w:pPr>
      <w:r w:rsidRPr="00763794">
        <w:rPr>
          <w:b/>
        </w:rPr>
        <w:t xml:space="preserve">Chapter 4:  </w:t>
      </w:r>
      <w:r>
        <w:rPr>
          <w:b/>
        </w:rPr>
        <w:t>Applications of Differentiation</w:t>
      </w:r>
    </w:p>
    <w:p w:rsidR="00763794" w:rsidRDefault="00763794" w:rsidP="00763794">
      <w:r>
        <w:t>4.1</w:t>
      </w:r>
      <w:r>
        <w:tab/>
        <w:t>Maximum and Minimum Values</w:t>
      </w:r>
      <w:r>
        <w:tab/>
      </w:r>
      <w:r>
        <w:tab/>
      </w:r>
    </w:p>
    <w:p w:rsidR="00763794" w:rsidRDefault="00763794" w:rsidP="00763794">
      <w:r>
        <w:t>4.2</w:t>
      </w:r>
      <w:r>
        <w:tab/>
        <w:t>The Mean Value of Theorem</w:t>
      </w:r>
      <w:r>
        <w:tab/>
      </w:r>
      <w:r>
        <w:tab/>
      </w:r>
      <w:r>
        <w:tab/>
      </w:r>
      <w:r>
        <w:tab/>
      </w:r>
      <w:r>
        <w:tab/>
      </w:r>
    </w:p>
    <w:p w:rsidR="00763794" w:rsidRDefault="00763794" w:rsidP="00763794">
      <w:r>
        <w:t>4.3</w:t>
      </w:r>
      <w:r>
        <w:tab/>
        <w:t xml:space="preserve"> Derivatives and the Shape of a Graph</w:t>
      </w:r>
      <w:r>
        <w:tab/>
      </w:r>
      <w:r>
        <w:tab/>
        <w:t xml:space="preserve">            </w:t>
      </w:r>
    </w:p>
    <w:p w:rsidR="00763794" w:rsidRDefault="00763794" w:rsidP="00763794">
      <w:r>
        <w:t>4.4</w:t>
      </w:r>
      <w:r>
        <w:tab/>
        <w:t xml:space="preserve">Curve Sketching  </w:t>
      </w:r>
    </w:p>
    <w:p w:rsidR="00763794" w:rsidRPr="00763794" w:rsidRDefault="00763794" w:rsidP="00763794">
      <w:pPr>
        <w:pStyle w:val="Heading1"/>
        <w:rPr>
          <w:b w:val="0"/>
          <w:bCs w:val="0"/>
        </w:rPr>
      </w:pPr>
      <w:r w:rsidRPr="00763794">
        <w:rPr>
          <w:b w:val="0"/>
        </w:rPr>
        <w:t>4.5</w:t>
      </w:r>
      <w:r w:rsidRPr="00763794">
        <w:rPr>
          <w:b w:val="0"/>
        </w:rPr>
        <w:tab/>
        <w:t xml:space="preserve">Optimization Problems  </w:t>
      </w:r>
    </w:p>
    <w:p w:rsidR="00763794" w:rsidRPr="006540CC" w:rsidRDefault="00763794" w:rsidP="00763794">
      <w:r>
        <w:t>4.6</w:t>
      </w:r>
      <w:r>
        <w:tab/>
        <w:t>Newton’s Method</w:t>
      </w:r>
      <w:r w:rsidRPr="006540CC">
        <w:tab/>
      </w:r>
      <w:r w:rsidRPr="006540CC">
        <w:tab/>
      </w:r>
      <w:r w:rsidRPr="006540CC">
        <w:tab/>
      </w:r>
      <w:r w:rsidRPr="006540CC">
        <w:tab/>
      </w:r>
    </w:p>
    <w:p w:rsidR="00763794" w:rsidRDefault="00763794" w:rsidP="00763794">
      <w:r w:rsidRPr="006540CC">
        <w:t>4.7</w:t>
      </w:r>
      <w:r w:rsidRPr="006540CC">
        <w:tab/>
        <w:t>Antiderivatives</w:t>
      </w:r>
      <w:r>
        <w:tab/>
      </w:r>
      <w:r>
        <w:tab/>
      </w:r>
      <w:r>
        <w:tab/>
      </w:r>
      <w:r>
        <w:tab/>
      </w:r>
      <w:r>
        <w:tab/>
      </w:r>
      <w:r>
        <w:tab/>
      </w:r>
    </w:p>
    <w:p w:rsidR="00763794" w:rsidRDefault="00763794" w:rsidP="00763794">
      <w:r>
        <w:tab/>
      </w:r>
      <w:r>
        <w:tab/>
      </w:r>
    </w:p>
    <w:p w:rsidR="00763794" w:rsidRPr="00763794" w:rsidRDefault="00763794" w:rsidP="00763794">
      <w:pPr>
        <w:rPr>
          <w:b/>
        </w:rPr>
      </w:pPr>
      <w:r w:rsidRPr="00763794">
        <w:rPr>
          <w:b/>
        </w:rPr>
        <w:t>Chapter 5: Integrals</w:t>
      </w:r>
    </w:p>
    <w:p w:rsidR="00763794" w:rsidRDefault="00763794" w:rsidP="00763794">
      <w:r>
        <w:t>5.1</w:t>
      </w:r>
      <w:r>
        <w:tab/>
        <w:t>Areas and Distances</w:t>
      </w:r>
      <w:r>
        <w:tab/>
      </w:r>
      <w:r>
        <w:tab/>
      </w:r>
      <w:r>
        <w:tab/>
      </w:r>
      <w:r>
        <w:tab/>
      </w:r>
      <w:r>
        <w:tab/>
      </w:r>
    </w:p>
    <w:p w:rsidR="00763794" w:rsidRDefault="00763794" w:rsidP="00763794">
      <w:r>
        <w:t>5.2</w:t>
      </w:r>
      <w:r>
        <w:tab/>
        <w:t>The Definite Integral</w:t>
      </w:r>
      <w:r>
        <w:tab/>
      </w:r>
    </w:p>
    <w:p w:rsidR="00763794" w:rsidRDefault="00763794" w:rsidP="00763794">
      <w:r>
        <w:t xml:space="preserve">5.3 </w:t>
      </w:r>
      <w:r>
        <w:tab/>
        <w:t>E</w:t>
      </w:r>
      <w:r w:rsidR="00026C1B">
        <w:t>valuating Definite Integrals</w:t>
      </w:r>
      <w:r>
        <w:tab/>
      </w:r>
      <w:r>
        <w:tab/>
      </w:r>
      <w:r>
        <w:tab/>
      </w:r>
    </w:p>
    <w:p w:rsidR="00763794" w:rsidRDefault="00763794" w:rsidP="00763794">
      <w:r>
        <w:t>5.4</w:t>
      </w:r>
      <w:r>
        <w:tab/>
        <w:t>The Fundamental Theorem of Calculus</w:t>
      </w:r>
      <w:r>
        <w:tab/>
      </w:r>
      <w:r>
        <w:tab/>
      </w:r>
    </w:p>
    <w:p w:rsidR="00763794" w:rsidRDefault="00763794" w:rsidP="00763794">
      <w:r>
        <w:t>5.5</w:t>
      </w:r>
      <w:r>
        <w:tab/>
        <w:t>The Substitution Rule</w:t>
      </w:r>
      <w:r>
        <w:tab/>
      </w:r>
      <w:r>
        <w:tab/>
      </w:r>
      <w:r>
        <w:tab/>
      </w:r>
      <w:r>
        <w:tab/>
      </w:r>
      <w:r>
        <w:tab/>
      </w:r>
    </w:p>
    <w:p w:rsidR="00763794" w:rsidRDefault="00763794" w:rsidP="00763794">
      <w:r>
        <w:tab/>
      </w:r>
      <w:r>
        <w:tab/>
      </w:r>
    </w:p>
    <w:p w:rsidR="00BB1085" w:rsidRPr="00EA494A" w:rsidRDefault="00BB1085">
      <w:pPr>
        <w:rPr>
          <w:sz w:val="22"/>
          <w:szCs w:val="22"/>
        </w:rPr>
      </w:pPr>
    </w:p>
    <w:sectPr w:rsidR="00BB1085" w:rsidRPr="00EA494A" w:rsidSect="007A1A8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Garamond-Regular">
    <w:panose1 w:val="00000000000000000000"/>
    <w:charset w:val="00"/>
    <w:family w:val="roman"/>
    <w:notTrueType/>
    <w:pitch w:val="default"/>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A7F2B"/>
    <w:multiLevelType w:val="hybridMultilevel"/>
    <w:tmpl w:val="ECDA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930A2"/>
    <w:multiLevelType w:val="singleLevel"/>
    <w:tmpl w:val="DC3A5CCE"/>
    <w:lvl w:ilvl="0">
      <w:start w:val="1"/>
      <w:numFmt w:val="decimal"/>
      <w:lvlText w:val="%1."/>
      <w:lvlJc w:val="left"/>
      <w:pPr>
        <w:tabs>
          <w:tab w:val="num" w:pos="720"/>
        </w:tabs>
        <w:ind w:left="720" w:hanging="720"/>
      </w:pPr>
      <w:rPr>
        <w:rFonts w:hint="default"/>
      </w:rPr>
    </w:lvl>
  </w:abstractNum>
  <w:abstractNum w:abstractNumId="2" w15:restartNumberingAfterBreak="0">
    <w:nsid w:val="2AAB166A"/>
    <w:multiLevelType w:val="hybridMultilevel"/>
    <w:tmpl w:val="10726B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DE7871"/>
    <w:multiLevelType w:val="hybridMultilevel"/>
    <w:tmpl w:val="A4B8C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4A17BE"/>
    <w:multiLevelType w:val="hybridMultilevel"/>
    <w:tmpl w:val="001A5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F00ACC"/>
    <w:multiLevelType w:val="multilevel"/>
    <w:tmpl w:val="4A88CA9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DD3FAD"/>
    <w:multiLevelType w:val="hybridMultilevel"/>
    <w:tmpl w:val="3488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AF22C1"/>
    <w:multiLevelType w:val="hybridMultilevel"/>
    <w:tmpl w:val="E61A0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6"/>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BE0D2A"/>
    <w:rsid w:val="0001709A"/>
    <w:rsid w:val="00026C1B"/>
    <w:rsid w:val="000630A5"/>
    <w:rsid w:val="00073592"/>
    <w:rsid w:val="00082137"/>
    <w:rsid w:val="000C20AC"/>
    <w:rsid w:val="0013171B"/>
    <w:rsid w:val="00152E66"/>
    <w:rsid w:val="00166204"/>
    <w:rsid w:val="001723A4"/>
    <w:rsid w:val="001F6890"/>
    <w:rsid w:val="002053FB"/>
    <w:rsid w:val="00211578"/>
    <w:rsid w:val="002546E6"/>
    <w:rsid w:val="00295A47"/>
    <w:rsid w:val="002A5C37"/>
    <w:rsid w:val="002D5D87"/>
    <w:rsid w:val="00314D08"/>
    <w:rsid w:val="00326D96"/>
    <w:rsid w:val="00363418"/>
    <w:rsid w:val="00397F6A"/>
    <w:rsid w:val="004705CA"/>
    <w:rsid w:val="004F4907"/>
    <w:rsid w:val="005020AD"/>
    <w:rsid w:val="00543C55"/>
    <w:rsid w:val="00557901"/>
    <w:rsid w:val="00640124"/>
    <w:rsid w:val="0064453D"/>
    <w:rsid w:val="006631A1"/>
    <w:rsid w:val="00686417"/>
    <w:rsid w:val="00731452"/>
    <w:rsid w:val="00763794"/>
    <w:rsid w:val="007678A6"/>
    <w:rsid w:val="007A1A81"/>
    <w:rsid w:val="008203F6"/>
    <w:rsid w:val="008656BE"/>
    <w:rsid w:val="00890782"/>
    <w:rsid w:val="00894A0B"/>
    <w:rsid w:val="008A203B"/>
    <w:rsid w:val="0096511F"/>
    <w:rsid w:val="00A319E9"/>
    <w:rsid w:val="00A35614"/>
    <w:rsid w:val="00A42BA7"/>
    <w:rsid w:val="00A45BC2"/>
    <w:rsid w:val="00A505B1"/>
    <w:rsid w:val="00AC657B"/>
    <w:rsid w:val="00B00595"/>
    <w:rsid w:val="00B44165"/>
    <w:rsid w:val="00B4457E"/>
    <w:rsid w:val="00B55C15"/>
    <w:rsid w:val="00B86CF9"/>
    <w:rsid w:val="00BB1085"/>
    <w:rsid w:val="00BC5980"/>
    <w:rsid w:val="00BD6EBD"/>
    <w:rsid w:val="00BE0D2A"/>
    <w:rsid w:val="00C43DB9"/>
    <w:rsid w:val="00DC04BC"/>
    <w:rsid w:val="00DE53CB"/>
    <w:rsid w:val="00E958A5"/>
    <w:rsid w:val="00EA494A"/>
    <w:rsid w:val="00F02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1026"/>
    <o:shapelayout v:ext="edit">
      <o:idmap v:ext="edit" data="1"/>
    </o:shapelayout>
  </w:shapeDefaults>
  <w:decimalSymbol w:val="."/>
  <w:listSeparator w:val=","/>
  <w14:docId w14:val="10EF7845"/>
  <w15:docId w15:val="{A76E028B-E4B2-4EBF-AD05-8B2F4A86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90782"/>
    <w:rPr>
      <w:sz w:val="24"/>
      <w:szCs w:val="24"/>
    </w:rPr>
  </w:style>
  <w:style w:type="paragraph" w:styleId="Heading1">
    <w:name w:val="heading 1"/>
    <w:basedOn w:val="Normal"/>
    <w:next w:val="Normal"/>
    <w:link w:val="Heading1Char"/>
    <w:qFormat/>
    <w:rsid w:val="00295A47"/>
    <w:pPr>
      <w:keepNext/>
      <w:outlineLvl w:val="0"/>
    </w:pPr>
    <w:rPr>
      <w:b/>
      <w:bCs/>
      <w:szCs w:val="20"/>
    </w:rPr>
  </w:style>
  <w:style w:type="paragraph" w:styleId="Heading2">
    <w:name w:val="heading 2"/>
    <w:basedOn w:val="Normal"/>
    <w:next w:val="Normal"/>
    <w:link w:val="Heading2Char"/>
    <w:semiHidden/>
    <w:unhideWhenUsed/>
    <w:qFormat/>
    <w:rsid w:val="0036341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6379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0D2A"/>
    <w:pPr>
      <w:autoSpaceDE w:val="0"/>
      <w:autoSpaceDN w:val="0"/>
      <w:adjustRightInd w:val="0"/>
    </w:pPr>
    <w:rPr>
      <w:color w:val="000000"/>
      <w:sz w:val="24"/>
      <w:szCs w:val="24"/>
    </w:rPr>
  </w:style>
  <w:style w:type="paragraph" w:styleId="NormalWeb">
    <w:name w:val="Normal (Web)"/>
    <w:basedOn w:val="Normal"/>
    <w:uiPriority w:val="99"/>
    <w:rsid w:val="00BE0D2A"/>
    <w:pPr>
      <w:spacing w:before="100" w:beforeAutospacing="1" w:after="100" w:afterAutospacing="1"/>
    </w:pPr>
    <w:rPr>
      <w:rFonts w:ascii="Arial Unicode MS" w:eastAsia="Arial Unicode MS" w:hAnsi="Arial Unicode MS" w:cs="Arial Unicode MS"/>
    </w:rPr>
  </w:style>
  <w:style w:type="character" w:styleId="Hyperlink">
    <w:name w:val="Hyperlink"/>
    <w:uiPriority w:val="99"/>
    <w:rsid w:val="00BE0D2A"/>
    <w:rPr>
      <w:color w:val="0000FF"/>
      <w:u w:val="single"/>
    </w:rPr>
  </w:style>
  <w:style w:type="paragraph" w:styleId="Title">
    <w:name w:val="Title"/>
    <w:basedOn w:val="Normal"/>
    <w:link w:val="TitleChar"/>
    <w:qFormat/>
    <w:rsid w:val="004F4907"/>
    <w:pPr>
      <w:jc w:val="center"/>
    </w:pPr>
    <w:rPr>
      <w:b/>
      <w:bCs/>
      <w:szCs w:val="20"/>
    </w:rPr>
  </w:style>
  <w:style w:type="character" w:customStyle="1" w:styleId="TitleChar">
    <w:name w:val="Title Char"/>
    <w:link w:val="Title"/>
    <w:rsid w:val="004F4907"/>
    <w:rPr>
      <w:b/>
      <w:bCs/>
      <w:sz w:val="24"/>
    </w:rPr>
  </w:style>
  <w:style w:type="paragraph" w:styleId="BodyText">
    <w:name w:val="Body Text"/>
    <w:basedOn w:val="Normal"/>
    <w:link w:val="BodyTextChar"/>
    <w:rsid w:val="004F4907"/>
    <w:pPr>
      <w:jc w:val="both"/>
    </w:pPr>
    <w:rPr>
      <w:szCs w:val="20"/>
    </w:rPr>
  </w:style>
  <w:style w:type="character" w:customStyle="1" w:styleId="BodyTextChar">
    <w:name w:val="Body Text Char"/>
    <w:link w:val="BodyText"/>
    <w:rsid w:val="004F4907"/>
    <w:rPr>
      <w:sz w:val="24"/>
    </w:rPr>
  </w:style>
  <w:style w:type="character" w:customStyle="1" w:styleId="Heading1Char">
    <w:name w:val="Heading 1 Char"/>
    <w:link w:val="Heading1"/>
    <w:rsid w:val="00295A47"/>
    <w:rPr>
      <w:b/>
      <w:bCs/>
      <w:sz w:val="24"/>
    </w:rPr>
  </w:style>
  <w:style w:type="character" w:customStyle="1" w:styleId="Heading2Char">
    <w:name w:val="Heading 2 Char"/>
    <w:link w:val="Heading2"/>
    <w:semiHidden/>
    <w:rsid w:val="00363418"/>
    <w:rPr>
      <w:rFonts w:ascii="Cambria" w:eastAsia="Times New Roman" w:hAnsi="Cambria" w:cs="Times New Roman"/>
      <w:b/>
      <w:bCs/>
      <w:i/>
      <w:iCs/>
      <w:sz w:val="28"/>
      <w:szCs w:val="28"/>
    </w:rPr>
  </w:style>
  <w:style w:type="paragraph" w:styleId="NoSpacing">
    <w:name w:val="No Spacing"/>
    <w:uiPriority w:val="1"/>
    <w:qFormat/>
    <w:rsid w:val="00EA494A"/>
    <w:rPr>
      <w:sz w:val="24"/>
      <w:szCs w:val="24"/>
    </w:rPr>
  </w:style>
  <w:style w:type="character" w:customStyle="1" w:styleId="Heading3Char">
    <w:name w:val="Heading 3 Char"/>
    <w:basedOn w:val="DefaultParagraphFont"/>
    <w:link w:val="Heading3"/>
    <w:semiHidden/>
    <w:rsid w:val="00763794"/>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semiHidden/>
    <w:unhideWhenUsed/>
    <w:rsid w:val="00F026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S@shu.edu" TargetMode="External"/><Relationship Id="rId3" Type="http://schemas.openxmlformats.org/officeDocument/2006/relationships/settings" Target="settings.xml"/><Relationship Id="rId7" Type="http://schemas.openxmlformats.org/officeDocument/2006/relationships/hyperlink" Target="http://www.wolframalph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irate.shu.edu/~wachsmut" TargetMode="External"/><Relationship Id="rId11" Type="http://schemas.openxmlformats.org/officeDocument/2006/relationships/theme" Target="theme/theme1.xml"/><Relationship Id="rId5" Type="http://schemas.openxmlformats.org/officeDocument/2006/relationships/hyperlink" Target="mailto:wachsmut@sh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hu.edu/offices/disability-support-services/faculty-syllabus-statement.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Quote from the Faculty Guide:</vt:lpstr>
    </vt:vector>
  </TitlesOfParts>
  <Company/>
  <LinksUpToDate>false</LinksUpToDate>
  <CharactersWithSpaces>5917</CharactersWithSpaces>
  <SharedDoc>false</SharedDoc>
  <HLinks>
    <vt:vector size="12" baseType="variant">
      <vt:variant>
        <vt:i4>4194335</vt:i4>
      </vt:variant>
      <vt:variant>
        <vt:i4>3</vt:i4>
      </vt:variant>
      <vt:variant>
        <vt:i4>0</vt:i4>
      </vt:variant>
      <vt:variant>
        <vt:i4>5</vt:i4>
      </vt:variant>
      <vt:variant>
        <vt:lpwstr>http://www.shu.edu/offices/disability-support-services/faculty-syllabus-statement.cfm</vt:lpwstr>
      </vt:variant>
      <vt:variant>
        <vt:lpwstr/>
      </vt:variant>
      <vt:variant>
        <vt:i4>6488155</vt:i4>
      </vt:variant>
      <vt:variant>
        <vt:i4>0</vt:i4>
      </vt:variant>
      <vt:variant>
        <vt:i4>0</vt:i4>
      </vt:variant>
      <vt:variant>
        <vt:i4>5</vt:i4>
      </vt:variant>
      <vt:variant>
        <vt:lpwstr>mailto:DSS@shu.edu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Quote from the Faculty Guide:</dc:title>
  <dc:creator>User</dc:creator>
  <cp:lastModifiedBy>Bert Wachsmuth</cp:lastModifiedBy>
  <cp:revision>9</cp:revision>
  <dcterms:created xsi:type="dcterms:W3CDTF">2013-08-17T14:15:00Z</dcterms:created>
  <dcterms:modified xsi:type="dcterms:W3CDTF">2016-08-29T20:49:00Z</dcterms:modified>
</cp:coreProperties>
</file>