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07" w:rsidRPr="00506277" w:rsidRDefault="00481B07" w:rsidP="00481B07">
      <w:pPr>
        <w:pStyle w:val="Heading1"/>
        <w:jc w:val="center"/>
        <w:rPr>
          <w:rFonts w:ascii="Times New Roman" w:hAnsi="Times New Roman" w:cs="Times New Roman"/>
          <w:sz w:val="20"/>
          <w:szCs w:val="20"/>
        </w:rPr>
      </w:pPr>
      <w:r w:rsidRPr="00506277">
        <w:rPr>
          <w:rFonts w:ascii="Times New Roman" w:hAnsi="Times New Roman" w:cs="Times New Roman"/>
          <w:sz w:val="20"/>
          <w:szCs w:val="20"/>
        </w:rPr>
        <w:t xml:space="preserve">MATH 1203 – </w:t>
      </w:r>
      <w:r>
        <w:rPr>
          <w:rFonts w:ascii="Times New Roman" w:hAnsi="Times New Roman" w:cs="Times New Roman"/>
          <w:sz w:val="20"/>
          <w:szCs w:val="20"/>
        </w:rPr>
        <w:t xml:space="preserve">Practice </w:t>
      </w:r>
      <w:r w:rsidR="00DB589D">
        <w:rPr>
          <w:rFonts w:ascii="Times New Roman" w:hAnsi="Times New Roman" w:cs="Times New Roman"/>
          <w:sz w:val="20"/>
          <w:szCs w:val="20"/>
        </w:rPr>
        <w:t>Exam Final</w:t>
      </w:r>
      <w:bookmarkStart w:id="0" w:name="_GoBack"/>
      <w:bookmarkEnd w:id="0"/>
    </w:p>
    <w:p w:rsidR="00481B07" w:rsidRDefault="00481B07" w:rsidP="00481B07">
      <w:pPr>
        <w:rPr>
          <w:sz w:val="20"/>
          <w:szCs w:val="20"/>
        </w:rPr>
      </w:pPr>
    </w:p>
    <w:p w:rsidR="009D65A1" w:rsidRDefault="00481B07" w:rsidP="00481B07">
      <w:pPr>
        <w:jc w:val="center"/>
        <w:rPr>
          <w:i/>
          <w:sz w:val="20"/>
          <w:szCs w:val="20"/>
        </w:rPr>
      </w:pPr>
      <w:r w:rsidRPr="003E18DA">
        <w:rPr>
          <w:i/>
          <w:sz w:val="20"/>
          <w:szCs w:val="20"/>
        </w:rPr>
        <w:t>This is a practice exam only. The actual exam may differ from this practice exam.</w:t>
      </w:r>
      <w:r w:rsidR="009D65A1">
        <w:rPr>
          <w:i/>
          <w:sz w:val="20"/>
          <w:szCs w:val="20"/>
        </w:rPr>
        <w:t xml:space="preserve"> </w:t>
      </w:r>
    </w:p>
    <w:p w:rsidR="00481B07" w:rsidRDefault="009D65A1" w:rsidP="00481B07">
      <w:pPr>
        <w:jc w:val="center"/>
        <w:rPr>
          <w:i/>
          <w:sz w:val="20"/>
          <w:szCs w:val="20"/>
        </w:rPr>
      </w:pPr>
      <w:r>
        <w:rPr>
          <w:i/>
          <w:sz w:val="20"/>
          <w:szCs w:val="20"/>
        </w:rPr>
        <w:t xml:space="preserve">In fact, there are </w:t>
      </w:r>
      <w:r w:rsidRPr="009D65A1">
        <w:rPr>
          <w:b/>
          <w:i/>
          <w:sz w:val="20"/>
          <w:szCs w:val="20"/>
        </w:rPr>
        <w:t>many more questions here than will be on the final exam</w:t>
      </w:r>
      <w:r>
        <w:rPr>
          <w:i/>
          <w:sz w:val="20"/>
          <w:szCs w:val="20"/>
        </w:rPr>
        <w:t>.</w:t>
      </w:r>
    </w:p>
    <w:p w:rsidR="00481B07" w:rsidRPr="00481B07" w:rsidRDefault="00481B07" w:rsidP="00AE1A20">
      <w:pPr>
        <w:ind w:left="360" w:hanging="360"/>
        <w:rPr>
          <w:sz w:val="20"/>
          <w:szCs w:val="20"/>
        </w:rPr>
      </w:pPr>
    </w:p>
    <w:p w:rsidR="00AE1A20" w:rsidRPr="00481B07" w:rsidRDefault="00625EB2" w:rsidP="00AE1A20">
      <w:pPr>
        <w:ind w:left="360" w:hanging="360"/>
        <w:rPr>
          <w:sz w:val="20"/>
          <w:szCs w:val="20"/>
        </w:rPr>
      </w:pPr>
      <w:r>
        <w:rPr>
          <w:sz w:val="20"/>
          <w:szCs w:val="20"/>
        </w:rPr>
        <w:t>1.</w:t>
      </w:r>
      <w:r>
        <w:rPr>
          <w:sz w:val="20"/>
          <w:szCs w:val="20"/>
        </w:rPr>
        <w:tab/>
      </w:r>
      <w:r w:rsidR="00AE1A20" w:rsidRPr="00481B07">
        <w:rPr>
          <w:sz w:val="20"/>
          <w:szCs w:val="20"/>
        </w:rPr>
        <w:t>Please state, in your own words, what the following terms mean</w:t>
      </w:r>
    </w:p>
    <w:p w:rsidR="00AE1A20" w:rsidRPr="00481B07" w:rsidRDefault="00AE1A20" w:rsidP="00AE1A20">
      <w:pPr>
        <w:ind w:firstLine="360"/>
        <w:rPr>
          <w:sz w:val="20"/>
          <w:szCs w:val="20"/>
        </w:rPr>
      </w:pPr>
    </w:p>
    <w:p w:rsidR="00AE1A20" w:rsidRPr="00481B07" w:rsidRDefault="00AE1A20" w:rsidP="00AE1A20">
      <w:pPr>
        <w:ind w:firstLine="360"/>
        <w:rPr>
          <w:sz w:val="20"/>
          <w:szCs w:val="20"/>
        </w:rPr>
      </w:pPr>
      <w:r w:rsidRPr="00481B07">
        <w:rPr>
          <w:sz w:val="20"/>
          <w:szCs w:val="20"/>
        </w:rPr>
        <w:t>a)</w:t>
      </w:r>
      <w:r w:rsidRPr="00481B07">
        <w:rPr>
          <w:sz w:val="20"/>
          <w:szCs w:val="20"/>
        </w:rPr>
        <w:tab/>
        <w:t>Population</w:t>
      </w:r>
    </w:p>
    <w:p w:rsidR="00AE1A20" w:rsidRDefault="00AE1A20" w:rsidP="00AE1A20">
      <w:pPr>
        <w:ind w:firstLine="360"/>
        <w:rPr>
          <w:sz w:val="20"/>
          <w:szCs w:val="20"/>
        </w:rPr>
      </w:pPr>
      <w:r w:rsidRPr="00481B07">
        <w:rPr>
          <w:sz w:val="20"/>
          <w:szCs w:val="20"/>
        </w:rPr>
        <w:t>b)</w:t>
      </w:r>
      <w:r w:rsidRPr="00481B07">
        <w:rPr>
          <w:sz w:val="20"/>
          <w:szCs w:val="20"/>
        </w:rPr>
        <w:tab/>
        <w:t>Sample</w:t>
      </w:r>
      <w:r w:rsidR="00975854">
        <w:rPr>
          <w:sz w:val="20"/>
          <w:szCs w:val="20"/>
        </w:rPr>
        <w:t>, random sample</w:t>
      </w:r>
    </w:p>
    <w:p w:rsidR="008F397F" w:rsidRPr="00481B07" w:rsidRDefault="008F397F" w:rsidP="00AE1A20">
      <w:pPr>
        <w:ind w:firstLine="360"/>
        <w:rPr>
          <w:sz w:val="20"/>
          <w:szCs w:val="20"/>
        </w:rPr>
      </w:pPr>
      <w:r>
        <w:rPr>
          <w:sz w:val="20"/>
          <w:szCs w:val="20"/>
        </w:rPr>
        <w:t>c)</w:t>
      </w:r>
      <w:r>
        <w:rPr>
          <w:sz w:val="20"/>
          <w:szCs w:val="20"/>
        </w:rPr>
        <w:tab/>
        <w:t>Mean, median, mode, range, variance, standard deviation</w:t>
      </w:r>
      <w:r w:rsidR="00975854">
        <w:rPr>
          <w:sz w:val="20"/>
          <w:szCs w:val="20"/>
        </w:rPr>
        <w:t>, percentiles</w:t>
      </w:r>
    </w:p>
    <w:p w:rsidR="00AE1A20" w:rsidRPr="00481B07" w:rsidRDefault="008F397F" w:rsidP="00AE1A20">
      <w:pPr>
        <w:ind w:firstLine="360"/>
        <w:rPr>
          <w:sz w:val="20"/>
          <w:szCs w:val="20"/>
        </w:rPr>
      </w:pPr>
      <w:r>
        <w:rPr>
          <w:sz w:val="20"/>
          <w:szCs w:val="20"/>
        </w:rPr>
        <w:t>d</w:t>
      </w:r>
      <w:r w:rsidR="00AE1A20" w:rsidRPr="00481B07">
        <w:rPr>
          <w:sz w:val="20"/>
          <w:szCs w:val="20"/>
        </w:rPr>
        <w:t>)</w:t>
      </w:r>
      <w:r w:rsidR="00AE1A20" w:rsidRPr="00481B07">
        <w:rPr>
          <w:sz w:val="20"/>
          <w:szCs w:val="20"/>
        </w:rPr>
        <w:tab/>
        <w:t>Heterogeneous distribution</w:t>
      </w:r>
      <w:r>
        <w:rPr>
          <w:sz w:val="20"/>
          <w:szCs w:val="20"/>
        </w:rPr>
        <w:t>, homogeneous distribution</w:t>
      </w:r>
    </w:p>
    <w:p w:rsidR="00625EB2" w:rsidRDefault="008F397F" w:rsidP="00625EB2">
      <w:pPr>
        <w:ind w:firstLine="360"/>
        <w:rPr>
          <w:sz w:val="20"/>
          <w:szCs w:val="20"/>
        </w:rPr>
      </w:pPr>
      <w:r>
        <w:rPr>
          <w:sz w:val="20"/>
          <w:szCs w:val="20"/>
        </w:rPr>
        <w:t>e</w:t>
      </w:r>
      <w:r w:rsidR="00AE1A20" w:rsidRPr="00481B07">
        <w:rPr>
          <w:sz w:val="20"/>
          <w:szCs w:val="20"/>
        </w:rPr>
        <w:t>)</w:t>
      </w:r>
      <w:r w:rsidR="00AE1A20" w:rsidRPr="00481B07">
        <w:rPr>
          <w:sz w:val="20"/>
          <w:szCs w:val="20"/>
        </w:rPr>
        <w:tab/>
        <w:t>Numerical variable</w:t>
      </w:r>
      <w:r>
        <w:rPr>
          <w:sz w:val="20"/>
          <w:szCs w:val="20"/>
        </w:rPr>
        <w:t>, categorical, nominal, ordinal, continuous, discrete variable</w:t>
      </w:r>
    </w:p>
    <w:p w:rsidR="00481B07" w:rsidRDefault="008F397F" w:rsidP="00625EB2">
      <w:pPr>
        <w:ind w:firstLine="360"/>
        <w:rPr>
          <w:sz w:val="20"/>
          <w:szCs w:val="20"/>
        </w:rPr>
      </w:pPr>
      <w:r>
        <w:rPr>
          <w:sz w:val="20"/>
          <w:szCs w:val="20"/>
        </w:rPr>
        <w:t>f</w:t>
      </w:r>
      <w:r w:rsidR="00625EB2">
        <w:rPr>
          <w:sz w:val="20"/>
          <w:szCs w:val="20"/>
        </w:rPr>
        <w:t>)</w:t>
      </w:r>
      <w:r w:rsidR="00625EB2">
        <w:rPr>
          <w:sz w:val="20"/>
          <w:szCs w:val="20"/>
        </w:rPr>
        <w:tab/>
        <w:t>Central Limit Theorem</w:t>
      </w:r>
    </w:p>
    <w:p w:rsidR="00625EB2" w:rsidRDefault="008F397F" w:rsidP="00625EB2">
      <w:pPr>
        <w:ind w:firstLine="360"/>
        <w:rPr>
          <w:sz w:val="20"/>
          <w:szCs w:val="20"/>
        </w:rPr>
      </w:pPr>
      <w:r>
        <w:rPr>
          <w:sz w:val="20"/>
          <w:szCs w:val="20"/>
        </w:rPr>
        <w:t>g</w:t>
      </w:r>
      <w:r w:rsidR="00625EB2">
        <w:rPr>
          <w:sz w:val="20"/>
          <w:szCs w:val="20"/>
        </w:rPr>
        <w:t>)</w:t>
      </w:r>
      <w:r w:rsidR="00625EB2">
        <w:rPr>
          <w:sz w:val="20"/>
          <w:szCs w:val="20"/>
        </w:rPr>
        <w:tab/>
        <w:t>Confidence Interval</w:t>
      </w:r>
    </w:p>
    <w:p w:rsidR="00625EB2" w:rsidRDefault="008F397F" w:rsidP="00625EB2">
      <w:pPr>
        <w:ind w:firstLine="360"/>
        <w:rPr>
          <w:sz w:val="20"/>
          <w:szCs w:val="20"/>
        </w:rPr>
      </w:pPr>
      <w:r>
        <w:rPr>
          <w:sz w:val="20"/>
          <w:szCs w:val="20"/>
        </w:rPr>
        <w:t>h</w:t>
      </w:r>
      <w:r w:rsidR="00625EB2">
        <w:rPr>
          <w:sz w:val="20"/>
          <w:szCs w:val="20"/>
        </w:rPr>
        <w:t>)</w:t>
      </w:r>
      <w:r w:rsidR="00625EB2">
        <w:rPr>
          <w:sz w:val="20"/>
          <w:szCs w:val="20"/>
        </w:rPr>
        <w:tab/>
        <w:t>Hypothesis Test</w:t>
      </w:r>
    </w:p>
    <w:p w:rsidR="008F397F" w:rsidRDefault="008F397F" w:rsidP="00625EB2">
      <w:pPr>
        <w:ind w:firstLine="360"/>
        <w:rPr>
          <w:sz w:val="20"/>
          <w:szCs w:val="20"/>
        </w:rPr>
      </w:pPr>
      <w:r>
        <w:rPr>
          <w:sz w:val="20"/>
          <w:szCs w:val="20"/>
        </w:rPr>
        <w:t>i)</w:t>
      </w:r>
      <w:r>
        <w:rPr>
          <w:sz w:val="20"/>
          <w:szCs w:val="20"/>
        </w:rPr>
        <w:tab/>
        <w:t>Contingency table and Chi-square test</w:t>
      </w:r>
    </w:p>
    <w:p w:rsidR="008F397F" w:rsidRDefault="008F397F" w:rsidP="00625EB2">
      <w:pPr>
        <w:ind w:firstLine="360"/>
        <w:rPr>
          <w:sz w:val="20"/>
          <w:szCs w:val="20"/>
        </w:rPr>
      </w:pPr>
      <w:r>
        <w:rPr>
          <w:sz w:val="20"/>
          <w:szCs w:val="20"/>
        </w:rPr>
        <w:t>j)</w:t>
      </w:r>
      <w:r>
        <w:rPr>
          <w:sz w:val="20"/>
          <w:szCs w:val="20"/>
        </w:rPr>
        <w:tab/>
        <w:t>Scatter plot, least-square regression line, correlation coefficient</w:t>
      </w:r>
      <w:r w:rsidR="00975854">
        <w:rPr>
          <w:sz w:val="20"/>
          <w:szCs w:val="20"/>
        </w:rPr>
        <w:t>, predictions</w:t>
      </w:r>
    </w:p>
    <w:p w:rsidR="004E0FE7" w:rsidRDefault="008F397F" w:rsidP="00625EB2">
      <w:pPr>
        <w:ind w:firstLine="360"/>
        <w:rPr>
          <w:sz w:val="20"/>
          <w:szCs w:val="20"/>
        </w:rPr>
      </w:pPr>
      <w:r>
        <w:rPr>
          <w:sz w:val="20"/>
          <w:szCs w:val="20"/>
        </w:rPr>
        <w:t>k</w:t>
      </w:r>
      <w:r w:rsidR="004E0FE7">
        <w:rPr>
          <w:sz w:val="20"/>
          <w:szCs w:val="20"/>
        </w:rPr>
        <w:t>)</w:t>
      </w:r>
      <w:r w:rsidR="004E0FE7">
        <w:rPr>
          <w:sz w:val="20"/>
          <w:szCs w:val="20"/>
        </w:rPr>
        <w:tab/>
        <w:t>Skewed Distribution</w:t>
      </w:r>
      <w:r>
        <w:rPr>
          <w:sz w:val="20"/>
          <w:szCs w:val="20"/>
        </w:rPr>
        <w:t>, box plot</w:t>
      </w:r>
    </w:p>
    <w:p w:rsidR="008F397F" w:rsidRDefault="008F397F" w:rsidP="00625EB2">
      <w:pPr>
        <w:ind w:firstLine="360"/>
        <w:rPr>
          <w:sz w:val="20"/>
          <w:szCs w:val="20"/>
        </w:rPr>
      </w:pPr>
      <w:r>
        <w:rPr>
          <w:sz w:val="20"/>
          <w:szCs w:val="20"/>
        </w:rPr>
        <w:t>l)</w:t>
      </w:r>
      <w:r>
        <w:rPr>
          <w:sz w:val="20"/>
          <w:szCs w:val="20"/>
        </w:rPr>
        <w:tab/>
        <w:t>t-score, z-score</w:t>
      </w:r>
    </w:p>
    <w:p w:rsidR="008F397F" w:rsidRPr="00506277" w:rsidRDefault="008F397F" w:rsidP="00625EB2">
      <w:pPr>
        <w:ind w:firstLine="360"/>
        <w:rPr>
          <w:sz w:val="20"/>
          <w:szCs w:val="20"/>
        </w:rPr>
      </w:pPr>
      <w:r>
        <w:rPr>
          <w:sz w:val="20"/>
          <w:szCs w:val="20"/>
        </w:rPr>
        <w:t>m)</w:t>
      </w:r>
      <w:r>
        <w:rPr>
          <w:sz w:val="20"/>
          <w:szCs w:val="20"/>
        </w:rPr>
        <w:tab/>
        <w:t>Proportion, probability of success, standard deviation of a proportion</w:t>
      </w:r>
    </w:p>
    <w:p w:rsidR="00481B07" w:rsidRPr="00481B07" w:rsidRDefault="00481B07" w:rsidP="00AE1A20">
      <w:pPr>
        <w:rPr>
          <w:sz w:val="20"/>
          <w:szCs w:val="20"/>
        </w:rPr>
      </w:pPr>
    </w:p>
    <w:p w:rsidR="00AE1A20" w:rsidRPr="00481B07" w:rsidRDefault="00AE1A20" w:rsidP="00AE1A20">
      <w:pPr>
        <w:ind w:left="360" w:hanging="360"/>
        <w:rPr>
          <w:sz w:val="20"/>
          <w:szCs w:val="20"/>
        </w:rPr>
      </w:pPr>
      <w:r w:rsidRPr="00481B07">
        <w:rPr>
          <w:sz w:val="20"/>
          <w:szCs w:val="20"/>
        </w:rPr>
        <w:t>2.</w:t>
      </w:r>
      <w:r w:rsidRPr="00481B07">
        <w:rPr>
          <w:sz w:val="20"/>
          <w:szCs w:val="20"/>
        </w:rPr>
        <w:tab/>
        <w:t>Please decide if the following statements are true or false.</w:t>
      </w:r>
    </w:p>
    <w:p w:rsidR="00AE1A20" w:rsidRPr="00481B07" w:rsidRDefault="00AE1A20" w:rsidP="00AE1A20">
      <w:pPr>
        <w:ind w:left="720" w:hanging="360"/>
        <w:rPr>
          <w:sz w:val="20"/>
          <w:szCs w:val="20"/>
        </w:rPr>
      </w:pPr>
    </w:p>
    <w:p w:rsidR="00AE1A20" w:rsidRPr="00481B07" w:rsidRDefault="00AE1A20" w:rsidP="00625EB2">
      <w:pPr>
        <w:ind w:left="720" w:hanging="360"/>
        <w:rPr>
          <w:sz w:val="20"/>
          <w:szCs w:val="20"/>
        </w:rPr>
      </w:pPr>
      <w:r w:rsidRPr="00481B07">
        <w:rPr>
          <w:sz w:val="20"/>
          <w:szCs w:val="20"/>
        </w:rPr>
        <w:t>a)</w:t>
      </w:r>
      <w:r w:rsidRPr="00481B07">
        <w:rPr>
          <w:sz w:val="20"/>
          <w:szCs w:val="20"/>
        </w:rPr>
        <w:tab/>
        <w:t>To compute the var</w:t>
      </w:r>
      <w:smartTag w:uri="urn:schemas-microsoft-com:office:smarttags" w:element="PersonName">
        <w:r w:rsidRPr="00481B07">
          <w:rPr>
            <w:sz w:val="20"/>
            <w:szCs w:val="20"/>
          </w:rPr>
          <w:t>ian</w:t>
        </w:r>
      </w:smartTag>
      <w:r w:rsidRPr="00481B07">
        <w:rPr>
          <w:sz w:val="20"/>
          <w:szCs w:val="20"/>
        </w:rPr>
        <w:t>ce, you must first compute the mean.</w:t>
      </w:r>
    </w:p>
    <w:p w:rsidR="00AE1A20" w:rsidRPr="00481B07" w:rsidRDefault="00AE1A20" w:rsidP="00625EB2">
      <w:pPr>
        <w:ind w:left="720" w:hanging="360"/>
        <w:rPr>
          <w:sz w:val="20"/>
          <w:szCs w:val="20"/>
        </w:rPr>
      </w:pPr>
      <w:r w:rsidRPr="00481B07">
        <w:rPr>
          <w:sz w:val="20"/>
          <w:szCs w:val="20"/>
        </w:rPr>
        <w:t>b)</w:t>
      </w:r>
      <w:r w:rsidRPr="00481B07">
        <w:rPr>
          <w:sz w:val="20"/>
          <w:szCs w:val="20"/>
        </w:rPr>
        <w:tab/>
        <w:t>To draw a box plot, you need th</w:t>
      </w:r>
      <w:sdt>
        <w:sdtPr>
          <w:rPr>
            <w:rFonts w:ascii="Cambria Math" w:hAnsi="Cambria Math"/>
            <w:i/>
            <w:sz w:val="20"/>
            <w:szCs w:val="20"/>
          </w:rPr>
          <w:id w:val="2635682"/>
          <w:placeholder>
            <w:docPart w:val="DefaultPlaceholder_1075446218"/>
          </w:placeholder>
          <w:temporary/>
          <w:showingPlcHdr/>
          <w:equation/>
        </w:sdtPr>
        <w:sdtEndPr/>
        <w:sdtContent>
          <m:oMath>
            <m:r>
              <m:rPr>
                <m:sty m:val="p"/>
              </m:rPr>
              <w:rPr>
                <w:rStyle w:val="PlaceholderText"/>
                <w:rFonts w:ascii="Cambria Math" w:hAnsi="Cambria Math"/>
              </w:rPr>
              <m:t>Type equation here.</m:t>
            </m:r>
          </m:oMath>
        </w:sdtContent>
      </w:sdt>
      <w:r w:rsidRPr="00481B07">
        <w:rPr>
          <w:sz w:val="20"/>
          <w:szCs w:val="20"/>
        </w:rPr>
        <w:t>e highest and lowest values as well as the mean and the standard deviation.</w:t>
      </w:r>
    </w:p>
    <w:p w:rsidR="00AE1A20" w:rsidRPr="00481B07" w:rsidRDefault="00AE1A20" w:rsidP="00625EB2">
      <w:pPr>
        <w:ind w:left="720" w:hanging="360"/>
        <w:rPr>
          <w:sz w:val="20"/>
          <w:szCs w:val="20"/>
        </w:rPr>
      </w:pPr>
      <w:r w:rsidRPr="00481B07">
        <w:rPr>
          <w:sz w:val="20"/>
          <w:szCs w:val="20"/>
        </w:rPr>
        <w:t>c)</w:t>
      </w:r>
      <w:r w:rsidRPr="00481B07">
        <w:rPr>
          <w:sz w:val="20"/>
          <w:szCs w:val="20"/>
        </w:rPr>
        <w:tab/>
        <w:t>The med</w:t>
      </w:r>
      <w:smartTag w:uri="urn:schemas-microsoft-com:office:smarttags" w:element="PersonName">
        <w:r w:rsidRPr="00481B07">
          <w:rPr>
            <w:sz w:val="20"/>
            <w:szCs w:val="20"/>
          </w:rPr>
          <w:t>ian</w:t>
        </w:r>
      </w:smartTag>
      <w:r w:rsidRPr="00481B07">
        <w:rPr>
          <w:sz w:val="20"/>
          <w:szCs w:val="20"/>
        </w:rPr>
        <w:t xml:space="preserve"> is influenced by extremely large or extremely small values.</w:t>
      </w:r>
    </w:p>
    <w:p w:rsidR="00AE1A20" w:rsidRPr="00481B07" w:rsidRDefault="00AE1A20" w:rsidP="00625EB2">
      <w:pPr>
        <w:ind w:left="720" w:hanging="360"/>
        <w:rPr>
          <w:sz w:val="20"/>
          <w:szCs w:val="20"/>
        </w:rPr>
      </w:pPr>
      <w:r w:rsidRPr="00481B07">
        <w:rPr>
          <w:sz w:val="20"/>
          <w:szCs w:val="20"/>
        </w:rPr>
        <w:t>d)</w:t>
      </w:r>
      <w:r w:rsidRPr="00481B07">
        <w:rPr>
          <w:sz w:val="20"/>
          <w:szCs w:val="20"/>
        </w:rPr>
        <w:tab/>
        <w:t>The standard deviation is the square root of the var</w:t>
      </w:r>
      <w:smartTag w:uri="urn:schemas-microsoft-com:office:smarttags" w:element="PersonName">
        <w:r w:rsidRPr="00481B07">
          <w:rPr>
            <w:sz w:val="20"/>
            <w:szCs w:val="20"/>
          </w:rPr>
          <w:t>ian</w:t>
        </w:r>
      </w:smartTag>
      <w:r w:rsidRPr="00481B07">
        <w:rPr>
          <w:sz w:val="20"/>
          <w:szCs w:val="20"/>
        </w:rPr>
        <w:t>ce.</w:t>
      </w:r>
    </w:p>
    <w:p w:rsidR="00AE1A20" w:rsidRPr="00481B07" w:rsidRDefault="00AE1A20" w:rsidP="00625EB2">
      <w:pPr>
        <w:ind w:left="720" w:hanging="360"/>
        <w:rPr>
          <w:sz w:val="20"/>
          <w:szCs w:val="20"/>
        </w:rPr>
      </w:pPr>
      <w:r w:rsidRPr="00481B07">
        <w:rPr>
          <w:sz w:val="20"/>
          <w:szCs w:val="20"/>
        </w:rPr>
        <w:t>e)</w:t>
      </w:r>
      <w:r w:rsidRPr="00481B07">
        <w:rPr>
          <w:sz w:val="20"/>
          <w:szCs w:val="20"/>
        </w:rPr>
        <w:tab/>
        <w:t>A crosstabs or contingency table predicts the value of the independent variable based on the dependent variable.</w:t>
      </w:r>
    </w:p>
    <w:p w:rsidR="00481B07" w:rsidRDefault="007F6040" w:rsidP="00625EB2">
      <w:pPr>
        <w:ind w:left="720" w:hanging="360"/>
        <w:rPr>
          <w:sz w:val="20"/>
          <w:szCs w:val="20"/>
        </w:rPr>
      </w:pPr>
      <w:r>
        <w:rPr>
          <w:sz w:val="20"/>
          <w:szCs w:val="20"/>
        </w:rPr>
        <w:t>f</w:t>
      </w:r>
      <w:r w:rsidR="00481B07" w:rsidRPr="00506277">
        <w:rPr>
          <w:sz w:val="20"/>
          <w:szCs w:val="20"/>
        </w:rPr>
        <w:t>)</w:t>
      </w:r>
      <w:r w:rsidR="00481B07" w:rsidRPr="00506277">
        <w:rPr>
          <w:sz w:val="20"/>
          <w:szCs w:val="20"/>
        </w:rPr>
        <w:tab/>
      </w:r>
      <w:r w:rsidR="00481B07">
        <w:rPr>
          <w:sz w:val="20"/>
          <w:szCs w:val="20"/>
        </w:rPr>
        <w:t>Suppose you compute the equation of a least-square regression line as y = 2 x + 3 and the correlation coefficient r = 0.8, could that be possible.</w:t>
      </w:r>
    </w:p>
    <w:p w:rsidR="008F397F" w:rsidRDefault="007F6040" w:rsidP="00625EB2">
      <w:pPr>
        <w:ind w:left="720" w:hanging="360"/>
        <w:rPr>
          <w:sz w:val="20"/>
          <w:szCs w:val="20"/>
        </w:rPr>
      </w:pPr>
      <w:r>
        <w:rPr>
          <w:sz w:val="20"/>
          <w:szCs w:val="20"/>
        </w:rPr>
        <w:t>g</w:t>
      </w:r>
      <w:r w:rsidR="00481B07">
        <w:rPr>
          <w:sz w:val="20"/>
          <w:szCs w:val="20"/>
        </w:rPr>
        <w:t>)</w:t>
      </w:r>
      <w:r w:rsidR="00481B07">
        <w:rPr>
          <w:sz w:val="20"/>
          <w:szCs w:val="20"/>
        </w:rPr>
        <w:tab/>
        <w:t xml:space="preserve">A 90% confidence interval is </w:t>
      </w:r>
      <w:r w:rsidR="00481B07">
        <w:rPr>
          <w:i/>
          <w:sz w:val="20"/>
          <w:szCs w:val="20"/>
        </w:rPr>
        <w:t>smaller</w:t>
      </w:r>
      <w:r w:rsidR="00481B07">
        <w:rPr>
          <w:sz w:val="20"/>
          <w:szCs w:val="20"/>
        </w:rPr>
        <w:t xml:space="preserve"> than a 95% confidence interval</w:t>
      </w:r>
    </w:p>
    <w:p w:rsidR="00481B07" w:rsidRDefault="00481B07" w:rsidP="008F397F">
      <w:pPr>
        <w:rPr>
          <w:sz w:val="20"/>
          <w:szCs w:val="20"/>
        </w:rPr>
      </w:pPr>
      <w:r>
        <w:rPr>
          <w:sz w:val="20"/>
          <w:szCs w:val="20"/>
        </w:rPr>
        <w:t>.</w:t>
      </w:r>
    </w:p>
    <w:p w:rsidR="00625EB2" w:rsidRDefault="00625EB2" w:rsidP="00481B07">
      <w:pPr>
        <w:ind w:left="360" w:hanging="360"/>
        <w:jc w:val="both"/>
        <w:rPr>
          <w:sz w:val="20"/>
          <w:szCs w:val="20"/>
        </w:rPr>
      </w:pPr>
    </w:p>
    <w:p w:rsidR="00481B07" w:rsidRDefault="00625EB2" w:rsidP="00481B07">
      <w:pPr>
        <w:ind w:left="360" w:hanging="360"/>
        <w:jc w:val="both"/>
        <w:rPr>
          <w:sz w:val="20"/>
          <w:szCs w:val="20"/>
        </w:rPr>
      </w:pPr>
      <w:r>
        <w:rPr>
          <w:sz w:val="20"/>
          <w:szCs w:val="20"/>
        </w:rPr>
        <w:t>3.</w:t>
      </w:r>
      <w:r>
        <w:rPr>
          <w:sz w:val="20"/>
          <w:szCs w:val="20"/>
        </w:rPr>
        <w:tab/>
      </w:r>
      <w:r w:rsidR="00481B07">
        <w:rPr>
          <w:sz w:val="20"/>
          <w:szCs w:val="20"/>
        </w:rPr>
        <w:t>Please provide brief answers to the following questions:</w:t>
      </w:r>
    </w:p>
    <w:p w:rsidR="00481B07" w:rsidRDefault="00481B07" w:rsidP="00481B07">
      <w:pPr>
        <w:ind w:left="360" w:hanging="360"/>
        <w:jc w:val="both"/>
        <w:rPr>
          <w:sz w:val="20"/>
          <w:szCs w:val="20"/>
        </w:rPr>
      </w:pPr>
    </w:p>
    <w:p w:rsidR="00481B07" w:rsidRDefault="00481B07" w:rsidP="00481B07">
      <w:pPr>
        <w:numPr>
          <w:ilvl w:val="0"/>
          <w:numId w:val="10"/>
        </w:numPr>
        <w:tabs>
          <w:tab w:val="clear" w:pos="1080"/>
        </w:tabs>
        <w:ind w:left="720"/>
        <w:jc w:val="both"/>
        <w:rPr>
          <w:sz w:val="20"/>
          <w:szCs w:val="20"/>
        </w:rPr>
      </w:pPr>
      <w:r w:rsidRPr="00E037F6">
        <w:rPr>
          <w:sz w:val="20"/>
          <w:szCs w:val="20"/>
        </w:rPr>
        <w:t>If you are usi</w:t>
      </w:r>
      <w:r>
        <w:rPr>
          <w:sz w:val="20"/>
          <w:szCs w:val="20"/>
        </w:rPr>
        <w:t xml:space="preserve">ng a </w:t>
      </w:r>
      <w:r w:rsidRPr="004D66CE">
        <w:rPr>
          <w:b/>
          <w:sz w:val="20"/>
          <w:szCs w:val="20"/>
        </w:rPr>
        <w:t xml:space="preserve">t-distribution </w:t>
      </w:r>
      <w:r>
        <w:rPr>
          <w:sz w:val="20"/>
          <w:szCs w:val="20"/>
        </w:rPr>
        <w:t xml:space="preserve">with </w:t>
      </w:r>
      <w:r w:rsidRPr="004D66CE">
        <w:rPr>
          <w:b/>
          <w:sz w:val="20"/>
          <w:szCs w:val="20"/>
        </w:rPr>
        <w:t xml:space="preserve">df = 10 </w:t>
      </w:r>
      <w:r w:rsidRPr="00E037F6">
        <w:rPr>
          <w:sz w:val="20"/>
          <w:szCs w:val="20"/>
        </w:rPr>
        <w:t xml:space="preserve">for a </w:t>
      </w:r>
      <w:r w:rsidRPr="004D66CE">
        <w:rPr>
          <w:b/>
          <w:sz w:val="20"/>
          <w:szCs w:val="20"/>
        </w:rPr>
        <w:t xml:space="preserve">2-tail </w:t>
      </w:r>
      <w:r w:rsidRPr="00E037F6">
        <w:rPr>
          <w:sz w:val="20"/>
          <w:szCs w:val="20"/>
        </w:rPr>
        <w:t xml:space="preserve">statistical test at the </w:t>
      </w:r>
      <w:r w:rsidRPr="004D66CE">
        <w:rPr>
          <w:b/>
          <w:sz w:val="20"/>
          <w:szCs w:val="20"/>
        </w:rPr>
        <w:t xml:space="preserve">a = 0.05 </w:t>
      </w:r>
      <w:r w:rsidRPr="00E037F6">
        <w:rPr>
          <w:sz w:val="20"/>
          <w:szCs w:val="20"/>
        </w:rPr>
        <w:t xml:space="preserve">level, then the corresponding number </w:t>
      </w:r>
      <w:r w:rsidRPr="00C60B5C">
        <w:rPr>
          <w:b/>
          <w:sz w:val="20"/>
          <w:szCs w:val="20"/>
        </w:rPr>
        <w:t>t</w:t>
      </w:r>
      <w:r w:rsidRPr="00C60B5C">
        <w:rPr>
          <w:b/>
          <w:position w:val="-4"/>
          <w:sz w:val="20"/>
          <w:szCs w:val="20"/>
        </w:rPr>
        <w:t>a</w:t>
      </w:r>
      <w:r w:rsidRPr="00C60B5C">
        <w:rPr>
          <w:b/>
          <w:sz w:val="20"/>
          <w:szCs w:val="20"/>
        </w:rPr>
        <w:t xml:space="preserve"> </w:t>
      </w:r>
      <w:r>
        <w:rPr>
          <w:sz w:val="20"/>
          <w:szCs w:val="20"/>
        </w:rPr>
        <w:t xml:space="preserve">will be what? </w:t>
      </w:r>
    </w:p>
    <w:p w:rsidR="00481B07" w:rsidRDefault="00481B07" w:rsidP="00481B07">
      <w:pPr>
        <w:numPr>
          <w:ilvl w:val="0"/>
          <w:numId w:val="10"/>
        </w:numPr>
        <w:tabs>
          <w:tab w:val="clear" w:pos="1080"/>
        </w:tabs>
        <w:ind w:left="720"/>
        <w:jc w:val="both"/>
        <w:rPr>
          <w:sz w:val="20"/>
          <w:szCs w:val="20"/>
        </w:rPr>
      </w:pPr>
      <w:r w:rsidRPr="00E037F6">
        <w:rPr>
          <w:sz w:val="20"/>
          <w:szCs w:val="20"/>
        </w:rPr>
        <w:t xml:space="preserve">If you are using a </w:t>
      </w:r>
      <w:r w:rsidRPr="004D66CE">
        <w:rPr>
          <w:b/>
          <w:sz w:val="20"/>
          <w:szCs w:val="20"/>
        </w:rPr>
        <w:t xml:space="preserve">t-distribution </w:t>
      </w:r>
      <w:r w:rsidRPr="00E037F6">
        <w:rPr>
          <w:sz w:val="20"/>
          <w:szCs w:val="20"/>
        </w:rPr>
        <w:t xml:space="preserve">with </w:t>
      </w:r>
      <w:r w:rsidRPr="00C60B5C">
        <w:rPr>
          <w:b/>
          <w:sz w:val="20"/>
          <w:szCs w:val="20"/>
        </w:rPr>
        <w:t xml:space="preserve">df = </w:t>
      </w:r>
      <w:r>
        <w:rPr>
          <w:b/>
          <w:sz w:val="20"/>
          <w:szCs w:val="20"/>
        </w:rPr>
        <w:t>9</w:t>
      </w:r>
      <w:r w:rsidRPr="00E037F6">
        <w:rPr>
          <w:sz w:val="20"/>
          <w:szCs w:val="20"/>
        </w:rPr>
        <w:t xml:space="preserve"> for a </w:t>
      </w:r>
      <w:r w:rsidRPr="00C60B5C">
        <w:rPr>
          <w:b/>
          <w:sz w:val="20"/>
          <w:szCs w:val="20"/>
        </w:rPr>
        <w:t>2-tail</w:t>
      </w:r>
      <w:r w:rsidRPr="00E037F6">
        <w:rPr>
          <w:sz w:val="20"/>
          <w:szCs w:val="20"/>
        </w:rPr>
        <w:t xml:space="preserve"> statistical test</w:t>
      </w:r>
      <w:r>
        <w:rPr>
          <w:sz w:val="20"/>
          <w:szCs w:val="20"/>
        </w:rPr>
        <w:t>, and the number t</w:t>
      </w:r>
      <w:r w:rsidRPr="00E037F6">
        <w:rPr>
          <w:sz w:val="20"/>
          <w:szCs w:val="20"/>
          <w:vertAlign w:val="subscript"/>
        </w:rPr>
        <w:t>0</w:t>
      </w:r>
      <w:r>
        <w:rPr>
          <w:sz w:val="20"/>
          <w:szCs w:val="20"/>
        </w:rPr>
        <w:t xml:space="preserve"> you compute is </w:t>
      </w:r>
      <w:r w:rsidRPr="00C60B5C">
        <w:rPr>
          <w:b/>
          <w:sz w:val="20"/>
          <w:szCs w:val="20"/>
        </w:rPr>
        <w:t>t</w:t>
      </w:r>
      <w:r w:rsidRPr="00C60B5C">
        <w:rPr>
          <w:b/>
          <w:sz w:val="20"/>
          <w:szCs w:val="20"/>
          <w:vertAlign w:val="subscript"/>
        </w:rPr>
        <w:t>0</w:t>
      </w:r>
      <w:r w:rsidRPr="00C60B5C">
        <w:rPr>
          <w:b/>
          <w:sz w:val="20"/>
          <w:szCs w:val="20"/>
        </w:rPr>
        <w:t xml:space="preserve"> =</w:t>
      </w:r>
      <w:r>
        <w:rPr>
          <w:b/>
          <w:sz w:val="20"/>
          <w:szCs w:val="20"/>
        </w:rPr>
        <w:t xml:space="preserve"> 2.45</w:t>
      </w:r>
      <w:r>
        <w:rPr>
          <w:sz w:val="20"/>
          <w:szCs w:val="20"/>
        </w:rPr>
        <w:t>, whereas the number t</w:t>
      </w:r>
      <w:r w:rsidRPr="00E037F6">
        <w:rPr>
          <w:sz w:val="20"/>
          <w:szCs w:val="20"/>
          <w:vertAlign w:val="subscript"/>
        </w:rPr>
        <w:t>1</w:t>
      </w:r>
      <w:r>
        <w:rPr>
          <w:sz w:val="20"/>
          <w:szCs w:val="20"/>
        </w:rPr>
        <w:t xml:space="preserve"> you look up is </w:t>
      </w:r>
      <w:r w:rsidRPr="00C60B5C">
        <w:rPr>
          <w:b/>
          <w:sz w:val="20"/>
          <w:szCs w:val="20"/>
        </w:rPr>
        <w:t>t</w:t>
      </w:r>
      <w:r w:rsidRPr="00C60B5C">
        <w:rPr>
          <w:b/>
          <w:sz w:val="20"/>
          <w:szCs w:val="20"/>
          <w:vertAlign w:val="subscript"/>
        </w:rPr>
        <w:t>1</w:t>
      </w:r>
      <w:r w:rsidRPr="00C60B5C">
        <w:rPr>
          <w:b/>
          <w:sz w:val="20"/>
          <w:szCs w:val="20"/>
        </w:rPr>
        <w:t xml:space="preserve"> = </w:t>
      </w:r>
      <w:r>
        <w:rPr>
          <w:b/>
          <w:sz w:val="20"/>
          <w:szCs w:val="20"/>
        </w:rPr>
        <w:t>2.262</w:t>
      </w:r>
      <w:r>
        <w:rPr>
          <w:sz w:val="20"/>
          <w:szCs w:val="20"/>
        </w:rPr>
        <w:t>. What is your conclusion for the corresponding test?</w:t>
      </w:r>
    </w:p>
    <w:p w:rsidR="00481B07" w:rsidRDefault="00481B07" w:rsidP="00481B07">
      <w:pPr>
        <w:numPr>
          <w:ilvl w:val="0"/>
          <w:numId w:val="10"/>
        </w:numPr>
        <w:tabs>
          <w:tab w:val="clear" w:pos="1080"/>
        </w:tabs>
        <w:ind w:left="720"/>
        <w:jc w:val="both"/>
        <w:rPr>
          <w:sz w:val="20"/>
          <w:szCs w:val="20"/>
        </w:rPr>
      </w:pPr>
      <w:r w:rsidRPr="00BA2FFE">
        <w:rPr>
          <w:sz w:val="20"/>
          <w:szCs w:val="20"/>
        </w:rPr>
        <w:t xml:space="preserve">If you are using </w:t>
      </w:r>
      <w:r w:rsidRPr="00C60B5C">
        <w:rPr>
          <w:b/>
          <w:sz w:val="20"/>
          <w:szCs w:val="20"/>
        </w:rPr>
        <w:t xml:space="preserve">z-distribution </w:t>
      </w:r>
      <w:r>
        <w:rPr>
          <w:sz w:val="20"/>
          <w:szCs w:val="20"/>
        </w:rPr>
        <w:t xml:space="preserve">for a </w:t>
      </w:r>
      <w:r w:rsidRPr="00C60B5C">
        <w:rPr>
          <w:b/>
          <w:sz w:val="20"/>
          <w:szCs w:val="20"/>
        </w:rPr>
        <w:t xml:space="preserve">1-tail </w:t>
      </w:r>
      <w:r>
        <w:rPr>
          <w:sz w:val="20"/>
          <w:szCs w:val="20"/>
        </w:rPr>
        <w:t>statistical test at the usual 5% level of significance, the number z</w:t>
      </w:r>
      <w:r w:rsidRPr="008A14DF">
        <w:rPr>
          <w:sz w:val="20"/>
          <w:szCs w:val="20"/>
          <w:vertAlign w:val="subscript"/>
        </w:rPr>
        <w:t>0</w:t>
      </w:r>
      <w:r>
        <w:rPr>
          <w:sz w:val="20"/>
          <w:szCs w:val="20"/>
        </w:rPr>
        <w:t xml:space="preserve"> you compute is </w:t>
      </w:r>
      <w:r w:rsidRPr="002A7F4B">
        <w:rPr>
          <w:b/>
          <w:sz w:val="20"/>
          <w:szCs w:val="20"/>
        </w:rPr>
        <w:t>z</w:t>
      </w:r>
      <w:r w:rsidRPr="002A7F4B">
        <w:rPr>
          <w:b/>
          <w:sz w:val="20"/>
          <w:szCs w:val="20"/>
          <w:vertAlign w:val="subscript"/>
        </w:rPr>
        <w:t>0</w:t>
      </w:r>
      <w:r w:rsidRPr="002A7F4B">
        <w:rPr>
          <w:b/>
          <w:sz w:val="20"/>
          <w:szCs w:val="20"/>
        </w:rPr>
        <w:t xml:space="preserve"> = 1.64</w:t>
      </w:r>
      <w:r>
        <w:rPr>
          <w:sz w:val="20"/>
          <w:szCs w:val="20"/>
        </w:rPr>
        <w:t>, and the corresponding p-value for that value of z</w:t>
      </w:r>
      <w:r w:rsidRPr="008A14DF">
        <w:rPr>
          <w:sz w:val="20"/>
          <w:szCs w:val="20"/>
          <w:vertAlign w:val="subscript"/>
        </w:rPr>
        <w:t>0</w:t>
      </w:r>
      <w:r>
        <w:rPr>
          <w:sz w:val="20"/>
          <w:szCs w:val="20"/>
        </w:rPr>
        <w:t xml:space="preserve"> is </w:t>
      </w:r>
      <w:r w:rsidRPr="002A7F4B">
        <w:rPr>
          <w:b/>
          <w:sz w:val="20"/>
          <w:szCs w:val="20"/>
        </w:rPr>
        <w:t>p = 0.0505</w:t>
      </w:r>
      <w:r>
        <w:rPr>
          <w:sz w:val="20"/>
          <w:szCs w:val="20"/>
        </w:rPr>
        <w:t>. What is your conclusion for the corresponding test?</w:t>
      </w:r>
    </w:p>
    <w:p w:rsidR="00481B07" w:rsidRDefault="00481B07" w:rsidP="00481B07">
      <w:pPr>
        <w:numPr>
          <w:ilvl w:val="0"/>
          <w:numId w:val="10"/>
        </w:numPr>
        <w:tabs>
          <w:tab w:val="clear" w:pos="1080"/>
        </w:tabs>
        <w:ind w:left="720"/>
        <w:jc w:val="both"/>
        <w:rPr>
          <w:sz w:val="20"/>
          <w:szCs w:val="20"/>
        </w:rPr>
      </w:pPr>
      <w:r w:rsidRPr="00BA2FFE">
        <w:rPr>
          <w:sz w:val="20"/>
          <w:szCs w:val="20"/>
        </w:rPr>
        <w:t xml:space="preserve">Someone is interested in designing a statistical test for the mean of a population. In deciding whether to use a test based on the </w:t>
      </w:r>
      <w:r w:rsidRPr="00BA2FFE">
        <w:rPr>
          <w:b/>
          <w:i/>
          <w:sz w:val="20"/>
          <w:szCs w:val="20"/>
        </w:rPr>
        <w:t>t</w:t>
      </w:r>
      <w:r w:rsidRPr="00BA2FFE">
        <w:rPr>
          <w:sz w:val="20"/>
          <w:szCs w:val="20"/>
        </w:rPr>
        <w:t>-distribution or a test based on the standard normal distribution, what is the deciding factor?</w:t>
      </w:r>
    </w:p>
    <w:p w:rsidR="00481B07" w:rsidRDefault="00481B07" w:rsidP="00481B07">
      <w:pPr>
        <w:numPr>
          <w:ilvl w:val="0"/>
          <w:numId w:val="10"/>
        </w:numPr>
        <w:tabs>
          <w:tab w:val="clear" w:pos="1080"/>
        </w:tabs>
        <w:ind w:left="720"/>
        <w:jc w:val="both"/>
        <w:rPr>
          <w:sz w:val="20"/>
          <w:szCs w:val="20"/>
        </w:rPr>
      </w:pPr>
      <w:r w:rsidRPr="00BA2FFE">
        <w:rPr>
          <w:sz w:val="20"/>
          <w:szCs w:val="20"/>
        </w:rPr>
        <w:t xml:space="preserve">You are conducting a </w:t>
      </w:r>
      <w:r w:rsidR="008F397F">
        <w:rPr>
          <w:b/>
          <w:sz w:val="20"/>
          <w:szCs w:val="20"/>
        </w:rPr>
        <w:t>2</w:t>
      </w:r>
      <w:r w:rsidRPr="00143E6E">
        <w:rPr>
          <w:b/>
          <w:sz w:val="20"/>
          <w:szCs w:val="20"/>
        </w:rPr>
        <w:t xml:space="preserve">-tailed </w:t>
      </w:r>
      <w:r w:rsidRPr="00BA2FFE">
        <w:rPr>
          <w:sz w:val="20"/>
          <w:szCs w:val="20"/>
        </w:rPr>
        <w:t xml:space="preserve">statistical test for the population mean at the </w:t>
      </w:r>
      <w:r w:rsidRPr="00BA2FFE">
        <w:rPr>
          <w:position w:val="-2"/>
          <w:sz w:val="20"/>
          <w:szCs w:val="20"/>
        </w:rPr>
        <w:object w:dxaOrig="72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9.15pt" o:ole="">
            <v:imagedata r:id="rId6" o:title=""/>
          </v:shape>
          <o:OLEObject Type="Embed" ProgID="Equation.2" ShapeID="_x0000_i1025" DrawAspect="Content" ObjectID="_1385193992" r:id="rId7"/>
        </w:object>
      </w:r>
      <w:r w:rsidRPr="00BA2FFE">
        <w:rPr>
          <w:sz w:val="20"/>
          <w:szCs w:val="20"/>
        </w:rPr>
        <w:t xml:space="preserve"> level. The null hypothesis is </w:t>
      </w:r>
      <w:r w:rsidRPr="00143E6E">
        <w:rPr>
          <w:b/>
          <w:i/>
          <w:sz w:val="20"/>
          <w:szCs w:val="20"/>
        </w:rPr>
        <w:t>H</w:t>
      </w:r>
      <w:r w:rsidRPr="00143E6E">
        <w:rPr>
          <w:b/>
          <w:i/>
          <w:position w:val="-4"/>
          <w:sz w:val="20"/>
          <w:szCs w:val="20"/>
        </w:rPr>
        <w:t>o</w:t>
      </w:r>
      <w:r w:rsidRPr="00143E6E">
        <w:rPr>
          <w:b/>
          <w:i/>
          <w:sz w:val="20"/>
          <w:szCs w:val="20"/>
        </w:rPr>
        <w:t xml:space="preserve"> = 17.1</w:t>
      </w:r>
      <w:r w:rsidRPr="00BA2FFE">
        <w:rPr>
          <w:sz w:val="20"/>
          <w:szCs w:val="20"/>
        </w:rPr>
        <w:t xml:space="preserve">, while the alternative hypothesis is </w:t>
      </w:r>
      <w:r w:rsidRPr="00143E6E">
        <w:rPr>
          <w:b/>
          <w:i/>
          <w:sz w:val="20"/>
          <w:szCs w:val="20"/>
        </w:rPr>
        <w:t>H</w:t>
      </w:r>
      <w:r w:rsidRPr="00143E6E">
        <w:rPr>
          <w:b/>
          <w:i/>
          <w:position w:val="-4"/>
          <w:sz w:val="20"/>
          <w:szCs w:val="20"/>
        </w:rPr>
        <w:t>a</w:t>
      </w:r>
      <w:r w:rsidRPr="00143E6E">
        <w:rPr>
          <w:b/>
          <w:i/>
          <w:sz w:val="20"/>
          <w:szCs w:val="20"/>
        </w:rPr>
        <w:t xml:space="preserve"> &gt; 17.1</w:t>
      </w:r>
      <w:r w:rsidRPr="00BA2FFE">
        <w:rPr>
          <w:sz w:val="20"/>
          <w:szCs w:val="20"/>
        </w:rPr>
        <w:t xml:space="preserve">. The sample size is large enough to use a normal distribution, and the statistics for the sample turns out to be </w:t>
      </w:r>
      <w:r w:rsidRPr="00143E6E">
        <w:rPr>
          <w:b/>
          <w:i/>
          <w:sz w:val="20"/>
          <w:szCs w:val="20"/>
        </w:rPr>
        <w:t>z</w:t>
      </w:r>
      <w:r w:rsidRPr="00143E6E">
        <w:rPr>
          <w:b/>
          <w:i/>
          <w:position w:val="-4"/>
          <w:sz w:val="20"/>
          <w:szCs w:val="20"/>
        </w:rPr>
        <w:t>o</w:t>
      </w:r>
      <w:r w:rsidRPr="00143E6E">
        <w:rPr>
          <w:b/>
          <w:i/>
          <w:sz w:val="20"/>
          <w:szCs w:val="20"/>
        </w:rPr>
        <w:t xml:space="preserve"> = 2.045</w:t>
      </w:r>
      <w:r w:rsidRPr="00BA2FFE">
        <w:rPr>
          <w:sz w:val="20"/>
          <w:szCs w:val="20"/>
        </w:rPr>
        <w:t xml:space="preserve">. </w:t>
      </w:r>
      <w:r>
        <w:rPr>
          <w:sz w:val="20"/>
          <w:szCs w:val="20"/>
        </w:rPr>
        <w:t>F</w:t>
      </w:r>
      <w:r w:rsidRPr="00BA2FFE">
        <w:rPr>
          <w:sz w:val="20"/>
          <w:szCs w:val="20"/>
        </w:rPr>
        <w:t>rom the standard normal table</w:t>
      </w:r>
      <w:r>
        <w:rPr>
          <w:sz w:val="20"/>
          <w:szCs w:val="20"/>
        </w:rPr>
        <w:t xml:space="preserve"> for the z-distribution you compute</w:t>
      </w:r>
      <w:r w:rsidRPr="00BA2FFE">
        <w:rPr>
          <w:sz w:val="20"/>
          <w:szCs w:val="20"/>
        </w:rPr>
        <w:t xml:space="preserve"> </w:t>
      </w:r>
      <w:r w:rsidRPr="00C21889">
        <w:rPr>
          <w:b/>
          <w:i/>
          <w:sz w:val="20"/>
          <w:szCs w:val="20"/>
        </w:rPr>
        <w:t>P(z &gt; 2.045) = 0.0202</w:t>
      </w:r>
      <w:r w:rsidRPr="00BA2FFE">
        <w:rPr>
          <w:sz w:val="20"/>
          <w:szCs w:val="20"/>
        </w:rPr>
        <w:t>. What is your conclusion?</w:t>
      </w:r>
    </w:p>
    <w:p w:rsidR="00481B07" w:rsidRDefault="00481B07" w:rsidP="00481B07">
      <w:pPr>
        <w:numPr>
          <w:ilvl w:val="0"/>
          <w:numId w:val="10"/>
        </w:numPr>
        <w:tabs>
          <w:tab w:val="clear" w:pos="1080"/>
        </w:tabs>
        <w:ind w:left="720"/>
        <w:jc w:val="both"/>
        <w:rPr>
          <w:sz w:val="20"/>
          <w:szCs w:val="20"/>
        </w:rPr>
      </w:pPr>
      <w:r w:rsidRPr="00BA2FFE">
        <w:rPr>
          <w:sz w:val="20"/>
          <w:szCs w:val="20"/>
        </w:rPr>
        <w:t xml:space="preserve">A statistical test for the population mean at the </w:t>
      </w:r>
      <w:r w:rsidRPr="00BA2FFE">
        <w:rPr>
          <w:position w:val="-4"/>
          <w:sz w:val="20"/>
          <w:szCs w:val="20"/>
        </w:rPr>
        <w:object w:dxaOrig="720" w:dyaOrig="200">
          <v:shape id="_x0000_i1026" type="#_x0000_t75" style="width:36pt;height:10.2pt" o:ole="">
            <v:imagedata r:id="rId8" o:title=""/>
          </v:shape>
          <o:OLEObject Type="Embed" ProgID="Equation" ShapeID="_x0000_i1026" DrawAspect="Content" ObjectID="_1385193993" r:id="rId9"/>
        </w:object>
      </w:r>
      <w:r w:rsidRPr="00BA2FFE">
        <w:rPr>
          <w:sz w:val="20"/>
          <w:szCs w:val="20"/>
        </w:rPr>
        <w:t xml:space="preserve"> level results in your rejection of the null hypothesis. Can the null hypothesis still be true? If so, what is the probability that the null hypothesis is true, even though you rejected it?</w:t>
      </w:r>
    </w:p>
    <w:p w:rsidR="00AE1A20" w:rsidRPr="00481B07" w:rsidRDefault="00AE1A20" w:rsidP="00AE1A20">
      <w:pPr>
        <w:rPr>
          <w:sz w:val="20"/>
          <w:szCs w:val="20"/>
        </w:rPr>
      </w:pPr>
    </w:p>
    <w:p w:rsidR="00AE1A20" w:rsidRPr="00481B07" w:rsidRDefault="00625EB2" w:rsidP="00625EB2">
      <w:pPr>
        <w:ind w:left="360" w:hanging="360"/>
        <w:rPr>
          <w:sz w:val="20"/>
          <w:szCs w:val="20"/>
        </w:rPr>
      </w:pPr>
      <w:r>
        <w:rPr>
          <w:sz w:val="20"/>
          <w:szCs w:val="20"/>
        </w:rPr>
        <w:t>4.</w:t>
      </w:r>
      <w:r>
        <w:rPr>
          <w:sz w:val="20"/>
          <w:szCs w:val="20"/>
        </w:rPr>
        <w:tab/>
      </w:r>
      <w:r w:rsidR="00AE1A20" w:rsidRPr="00481B07">
        <w:rPr>
          <w:sz w:val="20"/>
          <w:szCs w:val="20"/>
        </w:rPr>
        <w:t>Below is a short segment from a (fictitious) survey questionnaire. How many variables can you identify? For each variable, state whether it is nominal, ordinal, or numeric.</w:t>
      </w:r>
    </w:p>
    <w:p w:rsidR="00AE1A20" w:rsidRPr="00481B07" w:rsidRDefault="00AE1A20" w:rsidP="00AE1A20">
      <w:pPr>
        <w:rPr>
          <w:sz w:val="20"/>
          <w:szCs w:val="20"/>
        </w:rPr>
      </w:pPr>
    </w:p>
    <w:tbl>
      <w:tblPr>
        <w:tblStyle w:val="TableGrid"/>
        <w:tblW w:w="0" w:type="auto"/>
        <w:tblInd w:w="468" w:type="dxa"/>
        <w:tblLook w:val="01E0" w:firstRow="1" w:lastRow="1" w:firstColumn="1" w:lastColumn="1" w:noHBand="0" w:noVBand="0"/>
      </w:tblPr>
      <w:tblGrid>
        <w:gridCol w:w="2724"/>
        <w:gridCol w:w="3192"/>
        <w:gridCol w:w="3192"/>
      </w:tblGrid>
      <w:tr w:rsidR="00AE1A20" w:rsidRPr="00481B07">
        <w:tc>
          <w:tcPr>
            <w:tcW w:w="2724" w:type="dxa"/>
          </w:tcPr>
          <w:p w:rsidR="00AE1A20" w:rsidRDefault="00AE1A20" w:rsidP="00AE1A20">
            <w:pPr>
              <w:ind w:left="252"/>
              <w:rPr>
                <w:rFonts w:ascii="Courier New" w:hAnsi="Courier New" w:cs="Courier New"/>
                <w:sz w:val="18"/>
                <w:szCs w:val="18"/>
              </w:rPr>
            </w:pPr>
            <w:r w:rsidRPr="00765A5E">
              <w:rPr>
                <w:rFonts w:ascii="Courier New" w:hAnsi="Courier New" w:cs="Courier New"/>
                <w:sz w:val="18"/>
                <w:szCs w:val="18"/>
              </w:rPr>
              <w:t xml:space="preserve">Please state your </w:t>
            </w:r>
            <w:r>
              <w:rPr>
                <w:rFonts w:ascii="Courier New" w:hAnsi="Courier New" w:cs="Courier New"/>
                <w:sz w:val="18"/>
                <w:szCs w:val="18"/>
              </w:rPr>
              <w:t>age</w:t>
            </w:r>
            <w:r w:rsidRPr="00765A5E">
              <w:rPr>
                <w:rFonts w:ascii="Courier New" w:hAnsi="Courier New" w:cs="Courier New"/>
                <w:sz w:val="18"/>
                <w:szCs w:val="18"/>
              </w:rPr>
              <w:t>:</w:t>
            </w:r>
          </w:p>
          <w:p w:rsidR="00AE1A20" w:rsidRPr="00765A5E" w:rsidRDefault="00AE1A20" w:rsidP="00AE1A20">
            <w:pPr>
              <w:ind w:left="252" w:firstLine="720"/>
              <w:rPr>
                <w:rFonts w:ascii="Courier New" w:hAnsi="Courier New" w:cs="Courier New"/>
                <w:sz w:val="18"/>
                <w:szCs w:val="18"/>
              </w:rPr>
            </w:pPr>
            <w:r w:rsidRPr="00765A5E">
              <w:rPr>
                <w:rFonts w:ascii="Courier New" w:hAnsi="Courier New" w:cs="Courier New"/>
                <w:sz w:val="18"/>
                <w:szCs w:val="18"/>
              </w:rPr>
              <w:t>____________</w:t>
            </w:r>
          </w:p>
          <w:p w:rsidR="00AE1A20" w:rsidRPr="00481B07" w:rsidRDefault="00AE1A20" w:rsidP="00AE1A20">
            <w:pPr>
              <w:ind w:left="252"/>
              <w:rPr>
                <w:sz w:val="20"/>
                <w:szCs w:val="20"/>
              </w:rPr>
            </w:pPr>
          </w:p>
        </w:tc>
        <w:tc>
          <w:tcPr>
            <w:tcW w:w="3192" w:type="dxa"/>
          </w:tcPr>
          <w:p w:rsidR="00AE1A20" w:rsidRDefault="00AE1A20" w:rsidP="00AE1A20">
            <w:pPr>
              <w:ind w:left="48"/>
              <w:rPr>
                <w:rFonts w:ascii="Courier New" w:hAnsi="Courier New" w:cs="Courier New"/>
                <w:sz w:val="18"/>
                <w:szCs w:val="18"/>
              </w:rPr>
            </w:pPr>
            <w:r>
              <w:rPr>
                <w:rFonts w:ascii="Courier New" w:hAnsi="Courier New" w:cs="Courier New"/>
                <w:sz w:val="18"/>
                <w:szCs w:val="18"/>
              </w:rPr>
              <w:t>The statistics class MATH 1203 is useful and interesting</w:t>
            </w:r>
          </w:p>
          <w:p w:rsidR="00AE1A20" w:rsidRDefault="00AE1A20" w:rsidP="00AE1A20">
            <w:pPr>
              <w:ind w:left="48"/>
              <w:rPr>
                <w:rFonts w:ascii="Courier New" w:hAnsi="Courier New" w:cs="Courier New"/>
                <w:sz w:val="18"/>
                <w:szCs w:val="18"/>
              </w:rPr>
            </w:pPr>
          </w:p>
          <w:p w:rsidR="00AE1A20" w:rsidRDefault="00AE1A20" w:rsidP="00AE1A20">
            <w:pPr>
              <w:ind w:left="48"/>
              <w:rPr>
                <w:rFonts w:ascii="Courier New" w:hAnsi="Courier New" w:cs="Courier New"/>
                <w:sz w:val="18"/>
                <w:szCs w:val="18"/>
              </w:rPr>
            </w:pPr>
            <w:r>
              <w:rPr>
                <w:rFonts w:ascii="Courier New" w:hAnsi="Courier New" w:cs="Courier New"/>
                <w:sz w:val="18"/>
                <w:szCs w:val="18"/>
              </w:rPr>
              <w:t>[ ] Strongly Agree</w:t>
            </w:r>
          </w:p>
          <w:p w:rsidR="00AE1A20" w:rsidRDefault="00AE1A20" w:rsidP="00AE1A20">
            <w:pPr>
              <w:ind w:left="48"/>
              <w:rPr>
                <w:rFonts w:ascii="Courier New" w:hAnsi="Courier New" w:cs="Courier New"/>
                <w:sz w:val="18"/>
                <w:szCs w:val="18"/>
              </w:rPr>
            </w:pPr>
            <w:r>
              <w:rPr>
                <w:rFonts w:ascii="Courier New" w:hAnsi="Courier New" w:cs="Courier New"/>
                <w:sz w:val="18"/>
                <w:szCs w:val="18"/>
              </w:rPr>
              <w:t>[ ] Agree</w:t>
            </w:r>
          </w:p>
          <w:p w:rsidR="00AE1A20" w:rsidRDefault="00AE1A20" w:rsidP="00AE1A20">
            <w:pPr>
              <w:ind w:left="48"/>
              <w:rPr>
                <w:rFonts w:ascii="Courier New" w:hAnsi="Courier New" w:cs="Courier New"/>
                <w:sz w:val="18"/>
                <w:szCs w:val="18"/>
              </w:rPr>
            </w:pPr>
            <w:r>
              <w:rPr>
                <w:rFonts w:ascii="Courier New" w:hAnsi="Courier New" w:cs="Courier New"/>
                <w:sz w:val="18"/>
                <w:szCs w:val="18"/>
              </w:rPr>
              <w:t>[ ] Disagree</w:t>
            </w:r>
          </w:p>
          <w:p w:rsidR="00AE1A20" w:rsidRPr="00DF71D4" w:rsidRDefault="00AE1A20" w:rsidP="00AE1A20">
            <w:pPr>
              <w:ind w:left="48"/>
              <w:rPr>
                <w:rFonts w:ascii="Courier New" w:hAnsi="Courier New" w:cs="Courier New"/>
                <w:sz w:val="18"/>
                <w:szCs w:val="18"/>
              </w:rPr>
            </w:pPr>
            <w:r>
              <w:rPr>
                <w:rFonts w:ascii="Courier New" w:hAnsi="Courier New" w:cs="Courier New"/>
                <w:sz w:val="18"/>
                <w:szCs w:val="18"/>
              </w:rPr>
              <w:t>[ ] Strongly Disagree</w:t>
            </w:r>
          </w:p>
        </w:tc>
        <w:tc>
          <w:tcPr>
            <w:tcW w:w="3192" w:type="dxa"/>
          </w:tcPr>
          <w:p w:rsidR="00AE1A20" w:rsidRDefault="00AE1A20" w:rsidP="00AE1A20">
            <w:pPr>
              <w:rPr>
                <w:rFonts w:ascii="Courier New" w:hAnsi="Courier New" w:cs="Courier New"/>
                <w:sz w:val="18"/>
                <w:szCs w:val="18"/>
              </w:rPr>
            </w:pPr>
            <w:r w:rsidRPr="00765A5E">
              <w:rPr>
                <w:rFonts w:ascii="Courier New" w:hAnsi="Courier New" w:cs="Courier New"/>
                <w:sz w:val="18"/>
                <w:szCs w:val="18"/>
              </w:rPr>
              <w:t xml:space="preserve">In which </w:t>
            </w:r>
            <w:r>
              <w:rPr>
                <w:rFonts w:ascii="Courier New" w:hAnsi="Courier New" w:cs="Courier New"/>
                <w:sz w:val="18"/>
                <w:szCs w:val="18"/>
              </w:rPr>
              <w:t>area is your major or intended major field of study</w:t>
            </w:r>
          </w:p>
          <w:p w:rsidR="00AE1A20" w:rsidRDefault="00AE1A20" w:rsidP="00AE1A20">
            <w:pPr>
              <w:rPr>
                <w:rFonts w:ascii="Courier New" w:hAnsi="Courier New" w:cs="Courier New"/>
                <w:sz w:val="18"/>
                <w:szCs w:val="18"/>
              </w:rPr>
            </w:pPr>
          </w:p>
          <w:p w:rsidR="00AE1A20" w:rsidRDefault="00AE1A20" w:rsidP="00AE1A20">
            <w:pPr>
              <w:rPr>
                <w:rFonts w:ascii="Courier New" w:hAnsi="Courier New" w:cs="Courier New"/>
                <w:sz w:val="18"/>
                <w:szCs w:val="18"/>
              </w:rPr>
            </w:pPr>
            <w:r>
              <w:rPr>
                <w:rFonts w:ascii="Courier New" w:hAnsi="Courier New" w:cs="Courier New"/>
                <w:sz w:val="18"/>
                <w:szCs w:val="18"/>
              </w:rPr>
              <w:t>[ ] Social Sciences</w:t>
            </w:r>
          </w:p>
          <w:p w:rsidR="00AE1A20" w:rsidRDefault="00AE1A20" w:rsidP="00AE1A20">
            <w:pPr>
              <w:rPr>
                <w:rFonts w:ascii="Courier New" w:hAnsi="Courier New" w:cs="Courier New"/>
                <w:sz w:val="18"/>
                <w:szCs w:val="18"/>
              </w:rPr>
            </w:pPr>
            <w:r>
              <w:rPr>
                <w:rFonts w:ascii="Courier New" w:hAnsi="Courier New" w:cs="Courier New"/>
                <w:sz w:val="18"/>
                <w:szCs w:val="18"/>
              </w:rPr>
              <w:t>[ ] Natural Sciences</w:t>
            </w:r>
          </w:p>
          <w:p w:rsidR="00AE1A20" w:rsidRDefault="00AE1A20" w:rsidP="00AE1A20">
            <w:pPr>
              <w:rPr>
                <w:rFonts w:ascii="Courier New" w:hAnsi="Courier New" w:cs="Courier New"/>
                <w:sz w:val="18"/>
                <w:szCs w:val="18"/>
              </w:rPr>
            </w:pPr>
            <w:r>
              <w:rPr>
                <w:rFonts w:ascii="Courier New" w:hAnsi="Courier New" w:cs="Courier New"/>
                <w:sz w:val="18"/>
                <w:szCs w:val="18"/>
              </w:rPr>
              <w:t>[ ] Art and Literature</w:t>
            </w:r>
          </w:p>
          <w:p w:rsidR="00AE1A20" w:rsidRPr="00DF71D4" w:rsidRDefault="00AE1A20" w:rsidP="00AE1A20">
            <w:pPr>
              <w:rPr>
                <w:rFonts w:ascii="Courier New" w:hAnsi="Courier New" w:cs="Courier New"/>
                <w:sz w:val="18"/>
                <w:szCs w:val="18"/>
              </w:rPr>
            </w:pPr>
            <w:r>
              <w:rPr>
                <w:rFonts w:ascii="Courier New" w:hAnsi="Courier New" w:cs="Courier New"/>
                <w:sz w:val="18"/>
                <w:szCs w:val="18"/>
              </w:rPr>
              <w:t>[ ] Other</w:t>
            </w:r>
          </w:p>
        </w:tc>
      </w:tr>
    </w:tbl>
    <w:p w:rsidR="00AE1A20" w:rsidRPr="00481B07" w:rsidRDefault="00AE1A20" w:rsidP="00AE1A20">
      <w:pPr>
        <w:ind w:left="360" w:hanging="360"/>
        <w:rPr>
          <w:sz w:val="20"/>
          <w:szCs w:val="20"/>
        </w:rPr>
      </w:pPr>
    </w:p>
    <w:p w:rsidR="00AE1A20" w:rsidRDefault="00625EB2" w:rsidP="00AE1A20">
      <w:pPr>
        <w:ind w:left="360" w:hanging="360"/>
        <w:rPr>
          <w:sz w:val="20"/>
          <w:szCs w:val="20"/>
        </w:rPr>
      </w:pPr>
      <w:r>
        <w:rPr>
          <w:sz w:val="20"/>
          <w:szCs w:val="20"/>
        </w:rPr>
        <w:t>5</w:t>
      </w:r>
      <w:r w:rsidR="00AE1A20" w:rsidRPr="00481B07">
        <w:rPr>
          <w:sz w:val="20"/>
          <w:szCs w:val="20"/>
        </w:rPr>
        <w:t>.</w:t>
      </w:r>
      <w:r w:rsidR="00AE1A20" w:rsidRPr="00481B07">
        <w:rPr>
          <w:sz w:val="20"/>
          <w:szCs w:val="20"/>
        </w:rPr>
        <w:tab/>
        <w:t>Use the frequency distribution listed below to answer the following questions:</w:t>
      </w:r>
    </w:p>
    <w:p w:rsidR="00625EB2" w:rsidRPr="00481B07" w:rsidRDefault="00625EB2" w:rsidP="00AE1A20">
      <w:pPr>
        <w:ind w:left="360" w:hanging="36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E1A20" w:rsidRPr="00481B07">
        <w:tc>
          <w:tcPr>
            <w:tcW w:w="4428" w:type="dxa"/>
          </w:tcPr>
          <w:p w:rsidR="00AE1A20" w:rsidRPr="008155EC" w:rsidRDefault="00AE1A20" w:rsidP="00AE1A20">
            <w:pPr>
              <w:autoSpaceDE w:val="0"/>
              <w:autoSpaceDN w:val="0"/>
              <w:adjustRightInd w:val="0"/>
              <w:jc w:val="center"/>
              <w:rPr>
                <w:rFonts w:ascii="Arial" w:hAnsi="Arial" w:cs="Arial"/>
                <w:b/>
                <w:sz w:val="20"/>
                <w:szCs w:val="20"/>
              </w:rPr>
            </w:pPr>
            <w:r w:rsidRPr="008155EC">
              <w:rPr>
                <w:rFonts w:ascii="Arial" w:hAnsi="Arial" w:cs="Arial"/>
                <w:b/>
                <w:sz w:val="20"/>
                <w:szCs w:val="20"/>
              </w:rPr>
              <w:t>RS HIGHEST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0"/>
              <w:gridCol w:w="540"/>
              <w:gridCol w:w="720"/>
              <w:gridCol w:w="720"/>
              <w:gridCol w:w="720"/>
              <w:gridCol w:w="16"/>
            </w:tblGrid>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Freq.</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Percent</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Valid %</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Cum %</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LT HIGH SCHOOL</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448</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15.4</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15.5</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15.5</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HIGH SCHOOL</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1567</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54.0</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54.1</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69.6</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JUNIOR COLLEGE</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187</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6.4</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6.5</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76.0</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BACHELOR</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471</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16.2</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16.3</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92.3</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GRADUATE</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224</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7.7</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7.7</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100.0</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Total</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2897</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99.8</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100.0</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Missing</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7</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.2</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r w:rsidR="00AE1A20">
              <w:tc>
                <w:tcPr>
                  <w:tcW w:w="1260" w:type="dxa"/>
                </w:tcPr>
                <w:p w:rsidR="00AE1A20" w:rsidRPr="004646F0" w:rsidRDefault="00AE1A20" w:rsidP="00AE1A20">
                  <w:pPr>
                    <w:autoSpaceDE w:val="0"/>
                    <w:autoSpaceDN w:val="0"/>
                    <w:adjustRightInd w:val="0"/>
                    <w:jc w:val="right"/>
                    <w:rPr>
                      <w:sz w:val="20"/>
                      <w:szCs w:val="20"/>
                    </w:rPr>
                  </w:pPr>
                  <w:r w:rsidRPr="004646F0">
                    <w:rPr>
                      <w:sz w:val="20"/>
                      <w:szCs w:val="20"/>
                    </w:rPr>
                    <w:t>Total</w:t>
                  </w:r>
                </w:p>
              </w:tc>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2904</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100.0</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72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0" w:type="auto"/>
                </w:tcPr>
                <w:p w:rsidR="00AE1A20" w:rsidRDefault="00AE1A20">
                  <w:pPr>
                    <w:rPr>
                      <w:rFonts w:ascii="Arial" w:hAnsi="Arial" w:cs="Arial"/>
                      <w:sz w:val="20"/>
                      <w:szCs w:val="20"/>
                    </w:rPr>
                  </w:pPr>
                  <w:r>
                    <w:rPr>
                      <w:rFonts w:ascii="Arial" w:hAnsi="Arial" w:cs="Arial"/>
                      <w:sz w:val="20"/>
                      <w:szCs w:val="20"/>
                    </w:rPr>
                    <w:t xml:space="preserve"> </w:t>
                  </w:r>
                </w:p>
              </w:tc>
            </w:tr>
          </w:tbl>
          <w:p w:rsidR="00AE1A20" w:rsidRDefault="00AE1A20" w:rsidP="00AE1A20">
            <w:pPr>
              <w:autoSpaceDE w:val="0"/>
              <w:autoSpaceDN w:val="0"/>
              <w:adjustRightInd w:val="0"/>
            </w:pPr>
          </w:p>
        </w:tc>
        <w:tc>
          <w:tcPr>
            <w:tcW w:w="4428" w:type="dxa"/>
          </w:tcPr>
          <w:p w:rsidR="00AE1A20" w:rsidRPr="00481B07" w:rsidRDefault="00AE1A20" w:rsidP="00AE1A20">
            <w:pPr>
              <w:autoSpaceDE w:val="0"/>
              <w:autoSpaceDN w:val="0"/>
              <w:adjustRightInd w:val="0"/>
              <w:rPr>
                <w:sz w:val="20"/>
                <w:szCs w:val="20"/>
              </w:rPr>
            </w:pPr>
          </w:p>
          <w:p w:rsidR="00AE1A20" w:rsidRPr="00481B07" w:rsidRDefault="00AE1A20" w:rsidP="00AE1A20">
            <w:pPr>
              <w:autoSpaceDE w:val="0"/>
              <w:autoSpaceDN w:val="0"/>
              <w:adjustRightInd w:val="0"/>
              <w:ind w:left="252" w:hanging="252"/>
              <w:rPr>
                <w:sz w:val="20"/>
                <w:szCs w:val="20"/>
              </w:rPr>
            </w:pPr>
            <w:r w:rsidRPr="00481B07">
              <w:rPr>
                <w:sz w:val="20"/>
                <w:szCs w:val="20"/>
              </w:rPr>
              <w:t>a) What percentage of respondents have a High School degree?</w:t>
            </w:r>
          </w:p>
          <w:p w:rsidR="00AE1A20" w:rsidRPr="00481B07" w:rsidRDefault="00AE1A20" w:rsidP="00AE1A20">
            <w:pPr>
              <w:autoSpaceDE w:val="0"/>
              <w:autoSpaceDN w:val="0"/>
              <w:adjustRightInd w:val="0"/>
              <w:ind w:left="252" w:hanging="252"/>
              <w:rPr>
                <w:sz w:val="20"/>
                <w:szCs w:val="20"/>
              </w:rPr>
            </w:pPr>
          </w:p>
          <w:p w:rsidR="00AE1A20" w:rsidRPr="00481B07" w:rsidRDefault="00AE1A20" w:rsidP="00AE1A20">
            <w:pPr>
              <w:autoSpaceDE w:val="0"/>
              <w:autoSpaceDN w:val="0"/>
              <w:adjustRightInd w:val="0"/>
              <w:ind w:left="252" w:hanging="252"/>
              <w:rPr>
                <w:sz w:val="20"/>
                <w:szCs w:val="20"/>
              </w:rPr>
            </w:pPr>
          </w:p>
          <w:p w:rsidR="00AE1A20" w:rsidRPr="00481B07" w:rsidRDefault="00AE1A20" w:rsidP="00AE1A20">
            <w:pPr>
              <w:autoSpaceDE w:val="0"/>
              <w:autoSpaceDN w:val="0"/>
              <w:adjustRightInd w:val="0"/>
              <w:ind w:left="252" w:hanging="252"/>
              <w:rPr>
                <w:sz w:val="20"/>
                <w:szCs w:val="20"/>
              </w:rPr>
            </w:pPr>
            <w:r w:rsidRPr="00481B07">
              <w:rPr>
                <w:sz w:val="20"/>
                <w:szCs w:val="20"/>
              </w:rPr>
              <w:t xml:space="preserve">b) What percentage of respondents have </w:t>
            </w:r>
            <w:r w:rsidRPr="00481B07">
              <w:rPr>
                <w:i/>
                <w:sz w:val="20"/>
                <w:szCs w:val="20"/>
              </w:rPr>
              <w:t>at most</w:t>
            </w:r>
            <w:r w:rsidRPr="00481B07">
              <w:rPr>
                <w:sz w:val="20"/>
                <w:szCs w:val="20"/>
              </w:rPr>
              <w:t xml:space="preserve"> a Junior College degree?</w:t>
            </w:r>
          </w:p>
          <w:p w:rsidR="00AE1A20" w:rsidRPr="00481B07" w:rsidRDefault="00AE1A20" w:rsidP="00AE1A20">
            <w:pPr>
              <w:autoSpaceDE w:val="0"/>
              <w:autoSpaceDN w:val="0"/>
              <w:adjustRightInd w:val="0"/>
              <w:ind w:left="252" w:hanging="252"/>
              <w:rPr>
                <w:sz w:val="20"/>
                <w:szCs w:val="20"/>
              </w:rPr>
            </w:pPr>
          </w:p>
          <w:p w:rsidR="00AE1A20" w:rsidRPr="00481B07" w:rsidRDefault="00AE1A20" w:rsidP="00AE1A20">
            <w:pPr>
              <w:autoSpaceDE w:val="0"/>
              <w:autoSpaceDN w:val="0"/>
              <w:adjustRightInd w:val="0"/>
              <w:ind w:left="252" w:hanging="252"/>
              <w:rPr>
                <w:sz w:val="20"/>
                <w:szCs w:val="20"/>
              </w:rPr>
            </w:pPr>
          </w:p>
          <w:p w:rsidR="00AE1A20" w:rsidRPr="00481B07" w:rsidRDefault="00AE1A20" w:rsidP="00AE1A20">
            <w:pPr>
              <w:autoSpaceDE w:val="0"/>
              <w:autoSpaceDN w:val="0"/>
              <w:adjustRightInd w:val="0"/>
              <w:ind w:left="252" w:hanging="252"/>
              <w:rPr>
                <w:sz w:val="20"/>
                <w:szCs w:val="20"/>
              </w:rPr>
            </w:pPr>
            <w:r w:rsidRPr="00481B07">
              <w:rPr>
                <w:sz w:val="20"/>
                <w:szCs w:val="20"/>
              </w:rPr>
              <w:t xml:space="preserve">c) What percentage of respondents have </w:t>
            </w:r>
            <w:r w:rsidRPr="00481B07">
              <w:rPr>
                <w:i/>
                <w:sz w:val="20"/>
                <w:szCs w:val="20"/>
              </w:rPr>
              <w:t>at least</w:t>
            </w:r>
            <w:r w:rsidRPr="00481B07">
              <w:rPr>
                <w:sz w:val="20"/>
                <w:szCs w:val="20"/>
              </w:rPr>
              <w:t xml:space="preserve"> at Bachelor degree?</w:t>
            </w:r>
          </w:p>
          <w:p w:rsidR="00AE1A20" w:rsidRPr="00481B07" w:rsidRDefault="00AE1A20" w:rsidP="00AE1A20">
            <w:pPr>
              <w:autoSpaceDE w:val="0"/>
              <w:autoSpaceDN w:val="0"/>
              <w:adjustRightInd w:val="0"/>
              <w:rPr>
                <w:sz w:val="20"/>
                <w:szCs w:val="20"/>
              </w:rPr>
            </w:pPr>
          </w:p>
        </w:tc>
      </w:tr>
    </w:tbl>
    <w:p w:rsidR="00AE1A20" w:rsidRPr="00481B07" w:rsidRDefault="00AE1A20" w:rsidP="00AE1A20">
      <w:pPr>
        <w:autoSpaceDE w:val="0"/>
        <w:autoSpaceDN w:val="0"/>
        <w:adjustRightInd w:val="0"/>
        <w:rPr>
          <w:sz w:val="20"/>
          <w:szCs w:val="20"/>
        </w:rPr>
      </w:pPr>
    </w:p>
    <w:p w:rsidR="00AE1A20" w:rsidRPr="00481B07" w:rsidRDefault="00625EB2" w:rsidP="00AE1A20">
      <w:pPr>
        <w:autoSpaceDE w:val="0"/>
        <w:autoSpaceDN w:val="0"/>
        <w:adjustRightInd w:val="0"/>
        <w:ind w:left="360" w:hanging="360"/>
        <w:rPr>
          <w:sz w:val="20"/>
          <w:szCs w:val="20"/>
        </w:rPr>
      </w:pPr>
      <w:r>
        <w:rPr>
          <w:sz w:val="20"/>
          <w:szCs w:val="20"/>
        </w:rPr>
        <w:t>6</w:t>
      </w:r>
      <w:r w:rsidR="00AE1A20" w:rsidRPr="00481B07">
        <w:rPr>
          <w:sz w:val="20"/>
          <w:szCs w:val="20"/>
        </w:rPr>
        <w:t>.</w:t>
      </w:r>
      <w:r w:rsidR="00AE1A20" w:rsidRPr="00481B07">
        <w:rPr>
          <w:sz w:val="20"/>
          <w:szCs w:val="20"/>
        </w:rPr>
        <w:tab/>
        <w:t>Suppose a random sample of size 9 taken from the GSS survey shows that the age for that sample are as follows:</w:t>
      </w:r>
    </w:p>
    <w:p w:rsidR="00AE1A20" w:rsidRPr="00481B07" w:rsidRDefault="00AE1A20" w:rsidP="00AE1A20">
      <w:pPr>
        <w:spacing w:before="120" w:after="120"/>
        <w:ind w:firstLine="720"/>
        <w:jc w:val="center"/>
        <w:rPr>
          <w:b/>
          <w:sz w:val="20"/>
          <w:szCs w:val="20"/>
        </w:rPr>
      </w:pPr>
      <w:r w:rsidRPr="00481B07">
        <w:rPr>
          <w:b/>
          <w:sz w:val="20"/>
          <w:szCs w:val="20"/>
        </w:rPr>
        <w:t>53, 65, 54, 64, 59, 60, 61, 61, 63</w:t>
      </w:r>
    </w:p>
    <w:p w:rsidR="00AE1A20" w:rsidRPr="00481B07" w:rsidRDefault="00AE1A20" w:rsidP="00AE1A20">
      <w:pPr>
        <w:ind w:left="720" w:hanging="360"/>
        <w:rPr>
          <w:sz w:val="20"/>
          <w:szCs w:val="20"/>
        </w:rPr>
      </w:pPr>
      <w:r w:rsidRPr="00481B07">
        <w:rPr>
          <w:sz w:val="20"/>
          <w:szCs w:val="20"/>
        </w:rPr>
        <w:t>a)</w:t>
      </w:r>
      <w:r w:rsidRPr="00481B07">
        <w:rPr>
          <w:sz w:val="20"/>
          <w:szCs w:val="20"/>
        </w:rPr>
        <w:tab/>
        <w:t>Find the mode, the mean, and the med</w:t>
      </w:r>
      <w:smartTag w:uri="urn:schemas-microsoft-com:office:smarttags" w:element="PersonName">
        <w:r w:rsidRPr="00481B07">
          <w:rPr>
            <w:sz w:val="20"/>
            <w:szCs w:val="20"/>
          </w:rPr>
          <w:t>ian</w:t>
        </w:r>
      </w:smartTag>
      <w:r w:rsidRPr="00481B07">
        <w:rPr>
          <w:sz w:val="20"/>
          <w:szCs w:val="20"/>
        </w:rPr>
        <w:t xml:space="preserve"> for this data</w:t>
      </w:r>
    </w:p>
    <w:p w:rsidR="00AE1A20" w:rsidRPr="00481B07" w:rsidRDefault="00AE1A20" w:rsidP="00AE1A20">
      <w:pPr>
        <w:numPr>
          <w:ilvl w:val="0"/>
          <w:numId w:val="8"/>
        </w:numPr>
        <w:rPr>
          <w:sz w:val="20"/>
          <w:szCs w:val="20"/>
        </w:rPr>
      </w:pPr>
      <w:r w:rsidRPr="00481B07">
        <w:rPr>
          <w:sz w:val="20"/>
          <w:szCs w:val="20"/>
        </w:rPr>
        <w:t>Find Q</w:t>
      </w:r>
      <w:r w:rsidRPr="00481B07">
        <w:rPr>
          <w:sz w:val="20"/>
          <w:szCs w:val="20"/>
          <w:vertAlign w:val="subscript"/>
        </w:rPr>
        <w:t>1</w:t>
      </w:r>
      <w:r w:rsidRPr="00481B07">
        <w:rPr>
          <w:sz w:val="20"/>
          <w:szCs w:val="20"/>
        </w:rPr>
        <w:t>, Q</w:t>
      </w:r>
      <w:r w:rsidRPr="00481B07">
        <w:rPr>
          <w:sz w:val="20"/>
          <w:szCs w:val="20"/>
          <w:vertAlign w:val="subscript"/>
        </w:rPr>
        <w:t>3</w:t>
      </w:r>
      <w:r w:rsidRPr="00481B07">
        <w:rPr>
          <w:sz w:val="20"/>
          <w:szCs w:val="20"/>
        </w:rPr>
        <w:t>, and the IQR for this data</w:t>
      </w:r>
    </w:p>
    <w:p w:rsidR="00AE1A20" w:rsidRPr="00481B07" w:rsidRDefault="00AE1A20" w:rsidP="00AE1A20">
      <w:pPr>
        <w:ind w:left="720" w:hanging="360"/>
        <w:rPr>
          <w:sz w:val="20"/>
          <w:szCs w:val="20"/>
        </w:rPr>
      </w:pPr>
      <w:r w:rsidRPr="00481B07">
        <w:rPr>
          <w:sz w:val="20"/>
          <w:szCs w:val="20"/>
        </w:rPr>
        <w:t>c)</w:t>
      </w:r>
      <w:r w:rsidRPr="00481B07">
        <w:rPr>
          <w:sz w:val="20"/>
          <w:szCs w:val="20"/>
        </w:rPr>
        <w:tab/>
        <w:t>Draw an approximate box plot for this data</w:t>
      </w:r>
    </w:p>
    <w:p w:rsidR="00AE1A20" w:rsidRPr="00481B07" w:rsidRDefault="00AE1A20" w:rsidP="00AE1A20">
      <w:pPr>
        <w:ind w:left="720" w:hanging="360"/>
        <w:rPr>
          <w:sz w:val="20"/>
          <w:szCs w:val="20"/>
        </w:rPr>
      </w:pPr>
      <w:r w:rsidRPr="00481B07">
        <w:rPr>
          <w:sz w:val="20"/>
          <w:szCs w:val="20"/>
        </w:rPr>
        <w:t>d)</w:t>
      </w:r>
      <w:r w:rsidRPr="00481B07">
        <w:rPr>
          <w:sz w:val="20"/>
          <w:szCs w:val="20"/>
        </w:rPr>
        <w:tab/>
        <w:t>Find the var</w:t>
      </w:r>
      <w:smartTag w:uri="urn:schemas-microsoft-com:office:smarttags" w:element="PersonName">
        <w:r w:rsidRPr="00481B07">
          <w:rPr>
            <w:sz w:val="20"/>
            <w:szCs w:val="20"/>
          </w:rPr>
          <w:t>ian</w:t>
        </w:r>
      </w:smartTag>
      <w:r w:rsidRPr="00481B07">
        <w:rPr>
          <w:sz w:val="20"/>
          <w:szCs w:val="20"/>
        </w:rPr>
        <w:t>ce and the standard deviation for this data</w:t>
      </w:r>
    </w:p>
    <w:p w:rsidR="00AE1A20" w:rsidRPr="00481B07" w:rsidRDefault="00AE1A20" w:rsidP="00AE1A20">
      <w:pPr>
        <w:ind w:left="360" w:hanging="360"/>
        <w:rPr>
          <w:sz w:val="20"/>
          <w:szCs w:val="20"/>
        </w:rPr>
      </w:pPr>
    </w:p>
    <w:p w:rsidR="00AE1A20" w:rsidRPr="00481B07" w:rsidRDefault="00625EB2" w:rsidP="00AE1A20">
      <w:pPr>
        <w:ind w:left="360" w:hanging="360"/>
        <w:rPr>
          <w:sz w:val="20"/>
          <w:szCs w:val="20"/>
        </w:rPr>
      </w:pPr>
      <w:r>
        <w:rPr>
          <w:sz w:val="20"/>
          <w:szCs w:val="20"/>
        </w:rPr>
        <w:t>7</w:t>
      </w:r>
      <w:r w:rsidR="00AE1A20" w:rsidRPr="00481B07">
        <w:rPr>
          <w:sz w:val="20"/>
          <w:szCs w:val="20"/>
        </w:rPr>
        <w:t>.</w:t>
      </w:r>
      <w:r w:rsidR="00AE1A20" w:rsidRPr="00481B07">
        <w:rPr>
          <w:sz w:val="20"/>
          <w:szCs w:val="20"/>
        </w:rPr>
        <w:tab/>
        <w:t>A random sample of size 20 selected from the GSS shows the following distribution for the  number of children of the respondent.</w:t>
      </w:r>
    </w:p>
    <w:p w:rsidR="00AE1A20" w:rsidRPr="004646F0" w:rsidRDefault="00AE1A20" w:rsidP="00AE1A20">
      <w:pPr>
        <w:autoSpaceDE w:val="0"/>
        <w:autoSpaceDN w:val="0"/>
        <w:adjustRightInd w:val="0"/>
        <w:jc w:val="center"/>
        <w:rPr>
          <w:rFonts w:ascii="Arial" w:hAnsi="Arial" w:cs="Arial"/>
          <w:b/>
          <w:sz w:val="20"/>
          <w:szCs w:val="20"/>
        </w:rPr>
      </w:pPr>
      <w:r w:rsidRPr="004646F0">
        <w:rPr>
          <w:rFonts w:ascii="Arial" w:hAnsi="Arial" w:cs="Arial"/>
          <w:b/>
          <w:sz w:val="20"/>
          <w:szCs w:val="20"/>
        </w:rPr>
        <w:t>NUMBER OF CHILDREN</w:t>
      </w:r>
    </w:p>
    <w:tbl>
      <w:tblPr>
        <w:tblW w:w="0" w:type="auto"/>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680"/>
        <w:gridCol w:w="1000"/>
        <w:gridCol w:w="1000"/>
        <w:gridCol w:w="800"/>
        <w:gridCol w:w="1230"/>
        <w:gridCol w:w="360"/>
      </w:tblGrid>
      <w:tr w:rsidR="00AE1A20">
        <w:trPr>
          <w:jc w:val="center"/>
        </w:trPr>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68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Frequency</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Percent</w:t>
            </w:r>
          </w:p>
        </w:tc>
        <w:tc>
          <w:tcPr>
            <w:tcW w:w="800" w:type="dxa"/>
          </w:tcPr>
          <w:p w:rsidR="00AE1A20" w:rsidRPr="004646F0" w:rsidRDefault="00AE1A20" w:rsidP="00AE1A20">
            <w:pPr>
              <w:autoSpaceDE w:val="0"/>
              <w:autoSpaceDN w:val="0"/>
              <w:adjustRightInd w:val="0"/>
              <w:jc w:val="right"/>
              <w:rPr>
                <w:sz w:val="20"/>
                <w:szCs w:val="20"/>
              </w:rPr>
            </w:pPr>
            <w:r w:rsidRPr="004646F0">
              <w:rPr>
                <w:sz w:val="20"/>
                <w:szCs w:val="20"/>
              </w:rPr>
              <w:t>Valid %</w:t>
            </w:r>
          </w:p>
        </w:tc>
        <w:tc>
          <w:tcPr>
            <w:tcW w:w="1230" w:type="dxa"/>
          </w:tcPr>
          <w:p w:rsidR="00AE1A20" w:rsidRPr="004646F0" w:rsidRDefault="00AE1A20" w:rsidP="00AE1A20">
            <w:pPr>
              <w:autoSpaceDE w:val="0"/>
              <w:autoSpaceDN w:val="0"/>
              <w:adjustRightInd w:val="0"/>
              <w:jc w:val="right"/>
              <w:rPr>
                <w:sz w:val="20"/>
                <w:szCs w:val="20"/>
              </w:rPr>
            </w:pPr>
            <w:r w:rsidRPr="004646F0">
              <w:rPr>
                <w:sz w:val="20"/>
                <w:szCs w:val="20"/>
              </w:rPr>
              <w:t>Cumulative %</w:t>
            </w:r>
          </w:p>
        </w:tc>
        <w:tc>
          <w:tcPr>
            <w:tcW w:w="360" w:type="dxa"/>
          </w:tcPr>
          <w:p w:rsidR="00AE1A20" w:rsidRDefault="00AE1A20">
            <w:pPr>
              <w:rPr>
                <w:rFonts w:ascii="Arial" w:hAnsi="Arial" w:cs="Arial"/>
                <w:sz w:val="20"/>
                <w:szCs w:val="20"/>
              </w:rPr>
            </w:pPr>
            <w:r>
              <w:rPr>
                <w:rFonts w:ascii="Arial" w:hAnsi="Arial" w:cs="Arial"/>
                <w:sz w:val="20"/>
                <w:szCs w:val="20"/>
              </w:rPr>
              <w:t xml:space="preserve"> </w:t>
            </w:r>
          </w:p>
        </w:tc>
      </w:tr>
      <w:tr w:rsidR="00AE1A20">
        <w:trPr>
          <w:jc w:val="center"/>
        </w:trPr>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Valid</w:t>
            </w:r>
          </w:p>
        </w:tc>
        <w:tc>
          <w:tcPr>
            <w:tcW w:w="680" w:type="dxa"/>
          </w:tcPr>
          <w:p w:rsidR="00AE1A20" w:rsidRPr="004646F0" w:rsidRDefault="00AE1A20" w:rsidP="00AE1A20">
            <w:pPr>
              <w:autoSpaceDE w:val="0"/>
              <w:autoSpaceDN w:val="0"/>
              <w:adjustRightInd w:val="0"/>
              <w:jc w:val="right"/>
              <w:rPr>
                <w:sz w:val="20"/>
                <w:szCs w:val="20"/>
              </w:rPr>
            </w:pPr>
            <w:r w:rsidRPr="004646F0">
              <w:rPr>
                <w:sz w:val="20"/>
                <w:szCs w:val="20"/>
              </w:rPr>
              <w:t>0</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4</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20.0</w:t>
            </w:r>
          </w:p>
        </w:tc>
        <w:tc>
          <w:tcPr>
            <w:tcW w:w="800" w:type="dxa"/>
          </w:tcPr>
          <w:p w:rsidR="00AE1A20" w:rsidRPr="004646F0" w:rsidRDefault="00AE1A20" w:rsidP="00AE1A20">
            <w:pPr>
              <w:autoSpaceDE w:val="0"/>
              <w:autoSpaceDN w:val="0"/>
              <w:adjustRightInd w:val="0"/>
              <w:jc w:val="right"/>
              <w:rPr>
                <w:sz w:val="20"/>
                <w:szCs w:val="20"/>
              </w:rPr>
            </w:pPr>
            <w:r w:rsidRPr="004646F0">
              <w:rPr>
                <w:sz w:val="20"/>
                <w:szCs w:val="20"/>
              </w:rPr>
              <w:t>20.0</w:t>
            </w:r>
          </w:p>
        </w:tc>
        <w:tc>
          <w:tcPr>
            <w:tcW w:w="1230" w:type="dxa"/>
          </w:tcPr>
          <w:p w:rsidR="00AE1A20" w:rsidRPr="004646F0" w:rsidRDefault="00AE1A20" w:rsidP="00AE1A20">
            <w:pPr>
              <w:autoSpaceDE w:val="0"/>
              <w:autoSpaceDN w:val="0"/>
              <w:adjustRightInd w:val="0"/>
              <w:jc w:val="right"/>
              <w:rPr>
                <w:sz w:val="20"/>
                <w:szCs w:val="20"/>
              </w:rPr>
            </w:pPr>
            <w:r w:rsidRPr="004646F0">
              <w:rPr>
                <w:sz w:val="20"/>
                <w:szCs w:val="20"/>
              </w:rPr>
              <w:t>20.0</w:t>
            </w:r>
          </w:p>
        </w:tc>
        <w:tc>
          <w:tcPr>
            <w:tcW w:w="360" w:type="dxa"/>
          </w:tcPr>
          <w:p w:rsidR="00AE1A20" w:rsidRDefault="00AE1A20">
            <w:pPr>
              <w:rPr>
                <w:rFonts w:ascii="Arial" w:hAnsi="Arial" w:cs="Arial"/>
                <w:sz w:val="20"/>
                <w:szCs w:val="20"/>
              </w:rPr>
            </w:pPr>
            <w:r>
              <w:rPr>
                <w:rFonts w:ascii="Arial" w:hAnsi="Arial" w:cs="Arial"/>
                <w:sz w:val="20"/>
                <w:szCs w:val="20"/>
              </w:rPr>
              <w:t xml:space="preserve"> </w:t>
            </w:r>
          </w:p>
        </w:tc>
      </w:tr>
      <w:tr w:rsidR="00AE1A20">
        <w:trPr>
          <w:jc w:val="center"/>
        </w:trPr>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680" w:type="dxa"/>
          </w:tcPr>
          <w:p w:rsidR="00AE1A20" w:rsidRPr="004646F0" w:rsidRDefault="00AE1A20" w:rsidP="00AE1A20">
            <w:pPr>
              <w:autoSpaceDE w:val="0"/>
              <w:autoSpaceDN w:val="0"/>
              <w:adjustRightInd w:val="0"/>
              <w:jc w:val="right"/>
              <w:rPr>
                <w:sz w:val="20"/>
                <w:szCs w:val="20"/>
              </w:rPr>
            </w:pPr>
            <w:r w:rsidRPr="004646F0">
              <w:rPr>
                <w:sz w:val="20"/>
                <w:szCs w:val="20"/>
              </w:rPr>
              <w:t>1</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3</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15.0</w:t>
            </w:r>
          </w:p>
        </w:tc>
        <w:tc>
          <w:tcPr>
            <w:tcW w:w="800" w:type="dxa"/>
          </w:tcPr>
          <w:p w:rsidR="00AE1A20" w:rsidRPr="004646F0" w:rsidRDefault="00AE1A20" w:rsidP="00AE1A20">
            <w:pPr>
              <w:autoSpaceDE w:val="0"/>
              <w:autoSpaceDN w:val="0"/>
              <w:adjustRightInd w:val="0"/>
              <w:jc w:val="right"/>
              <w:rPr>
                <w:sz w:val="20"/>
                <w:szCs w:val="20"/>
              </w:rPr>
            </w:pPr>
            <w:r w:rsidRPr="004646F0">
              <w:rPr>
                <w:sz w:val="20"/>
                <w:szCs w:val="20"/>
              </w:rPr>
              <w:t>15.0</w:t>
            </w:r>
          </w:p>
        </w:tc>
        <w:tc>
          <w:tcPr>
            <w:tcW w:w="1230" w:type="dxa"/>
          </w:tcPr>
          <w:p w:rsidR="00AE1A20" w:rsidRPr="004646F0" w:rsidRDefault="00AE1A20" w:rsidP="00AE1A20">
            <w:pPr>
              <w:autoSpaceDE w:val="0"/>
              <w:autoSpaceDN w:val="0"/>
              <w:adjustRightInd w:val="0"/>
              <w:jc w:val="right"/>
              <w:rPr>
                <w:sz w:val="20"/>
                <w:szCs w:val="20"/>
              </w:rPr>
            </w:pPr>
            <w:r w:rsidRPr="004646F0">
              <w:rPr>
                <w:sz w:val="20"/>
                <w:szCs w:val="20"/>
              </w:rPr>
              <w:t>35.0</w:t>
            </w:r>
          </w:p>
        </w:tc>
        <w:tc>
          <w:tcPr>
            <w:tcW w:w="360" w:type="dxa"/>
          </w:tcPr>
          <w:p w:rsidR="00AE1A20" w:rsidRDefault="00AE1A20">
            <w:pPr>
              <w:rPr>
                <w:rFonts w:ascii="Arial" w:hAnsi="Arial" w:cs="Arial"/>
                <w:sz w:val="20"/>
                <w:szCs w:val="20"/>
              </w:rPr>
            </w:pPr>
            <w:r>
              <w:rPr>
                <w:rFonts w:ascii="Arial" w:hAnsi="Arial" w:cs="Arial"/>
                <w:sz w:val="20"/>
                <w:szCs w:val="20"/>
              </w:rPr>
              <w:t xml:space="preserve"> </w:t>
            </w:r>
          </w:p>
        </w:tc>
      </w:tr>
      <w:tr w:rsidR="00AE1A20">
        <w:trPr>
          <w:jc w:val="center"/>
        </w:trPr>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680" w:type="dxa"/>
          </w:tcPr>
          <w:p w:rsidR="00AE1A20" w:rsidRPr="004646F0" w:rsidRDefault="00AE1A20" w:rsidP="00AE1A20">
            <w:pPr>
              <w:autoSpaceDE w:val="0"/>
              <w:autoSpaceDN w:val="0"/>
              <w:adjustRightInd w:val="0"/>
              <w:jc w:val="right"/>
              <w:rPr>
                <w:sz w:val="20"/>
                <w:szCs w:val="20"/>
              </w:rPr>
            </w:pPr>
            <w:r w:rsidRPr="004646F0">
              <w:rPr>
                <w:sz w:val="20"/>
                <w:szCs w:val="20"/>
              </w:rPr>
              <w:t>2</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6</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30.0</w:t>
            </w:r>
          </w:p>
        </w:tc>
        <w:tc>
          <w:tcPr>
            <w:tcW w:w="800" w:type="dxa"/>
          </w:tcPr>
          <w:p w:rsidR="00AE1A20" w:rsidRPr="004646F0" w:rsidRDefault="00AE1A20" w:rsidP="00AE1A20">
            <w:pPr>
              <w:autoSpaceDE w:val="0"/>
              <w:autoSpaceDN w:val="0"/>
              <w:adjustRightInd w:val="0"/>
              <w:jc w:val="right"/>
              <w:rPr>
                <w:sz w:val="20"/>
                <w:szCs w:val="20"/>
              </w:rPr>
            </w:pPr>
            <w:r w:rsidRPr="004646F0">
              <w:rPr>
                <w:sz w:val="20"/>
                <w:szCs w:val="20"/>
              </w:rPr>
              <w:t>30.0</w:t>
            </w:r>
          </w:p>
        </w:tc>
        <w:tc>
          <w:tcPr>
            <w:tcW w:w="1230" w:type="dxa"/>
          </w:tcPr>
          <w:p w:rsidR="00AE1A20" w:rsidRPr="004646F0" w:rsidRDefault="00AE1A20" w:rsidP="00AE1A20">
            <w:pPr>
              <w:autoSpaceDE w:val="0"/>
              <w:autoSpaceDN w:val="0"/>
              <w:adjustRightInd w:val="0"/>
              <w:jc w:val="right"/>
              <w:rPr>
                <w:sz w:val="20"/>
                <w:szCs w:val="20"/>
              </w:rPr>
            </w:pPr>
            <w:r w:rsidRPr="004646F0">
              <w:rPr>
                <w:sz w:val="20"/>
                <w:szCs w:val="20"/>
              </w:rPr>
              <w:t>65.0</w:t>
            </w:r>
          </w:p>
        </w:tc>
        <w:tc>
          <w:tcPr>
            <w:tcW w:w="360" w:type="dxa"/>
          </w:tcPr>
          <w:p w:rsidR="00AE1A20" w:rsidRDefault="00AE1A20">
            <w:pPr>
              <w:rPr>
                <w:rFonts w:ascii="Arial" w:hAnsi="Arial" w:cs="Arial"/>
                <w:sz w:val="20"/>
                <w:szCs w:val="20"/>
              </w:rPr>
            </w:pPr>
            <w:r>
              <w:rPr>
                <w:rFonts w:ascii="Arial" w:hAnsi="Arial" w:cs="Arial"/>
                <w:sz w:val="20"/>
                <w:szCs w:val="20"/>
              </w:rPr>
              <w:t xml:space="preserve"> </w:t>
            </w:r>
          </w:p>
        </w:tc>
      </w:tr>
      <w:tr w:rsidR="00AE1A20">
        <w:trPr>
          <w:jc w:val="center"/>
        </w:trPr>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680" w:type="dxa"/>
          </w:tcPr>
          <w:p w:rsidR="00AE1A20" w:rsidRPr="004646F0" w:rsidRDefault="00AE1A20" w:rsidP="00AE1A20">
            <w:pPr>
              <w:autoSpaceDE w:val="0"/>
              <w:autoSpaceDN w:val="0"/>
              <w:adjustRightInd w:val="0"/>
              <w:jc w:val="right"/>
              <w:rPr>
                <w:sz w:val="20"/>
                <w:szCs w:val="20"/>
              </w:rPr>
            </w:pPr>
            <w:r w:rsidRPr="004646F0">
              <w:rPr>
                <w:sz w:val="20"/>
                <w:szCs w:val="20"/>
              </w:rPr>
              <w:t>3</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4</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20.0</w:t>
            </w:r>
          </w:p>
        </w:tc>
        <w:tc>
          <w:tcPr>
            <w:tcW w:w="800" w:type="dxa"/>
          </w:tcPr>
          <w:p w:rsidR="00AE1A20" w:rsidRPr="004646F0" w:rsidRDefault="00AE1A20" w:rsidP="00AE1A20">
            <w:pPr>
              <w:autoSpaceDE w:val="0"/>
              <w:autoSpaceDN w:val="0"/>
              <w:adjustRightInd w:val="0"/>
              <w:jc w:val="right"/>
              <w:rPr>
                <w:sz w:val="20"/>
                <w:szCs w:val="20"/>
              </w:rPr>
            </w:pPr>
            <w:r w:rsidRPr="004646F0">
              <w:rPr>
                <w:sz w:val="20"/>
                <w:szCs w:val="20"/>
              </w:rPr>
              <w:t>20.0</w:t>
            </w:r>
          </w:p>
        </w:tc>
        <w:tc>
          <w:tcPr>
            <w:tcW w:w="1230" w:type="dxa"/>
          </w:tcPr>
          <w:p w:rsidR="00AE1A20" w:rsidRPr="004646F0" w:rsidRDefault="00AE1A20" w:rsidP="00AE1A20">
            <w:pPr>
              <w:autoSpaceDE w:val="0"/>
              <w:autoSpaceDN w:val="0"/>
              <w:adjustRightInd w:val="0"/>
              <w:jc w:val="right"/>
              <w:rPr>
                <w:sz w:val="20"/>
                <w:szCs w:val="20"/>
              </w:rPr>
            </w:pPr>
            <w:r w:rsidRPr="004646F0">
              <w:rPr>
                <w:sz w:val="20"/>
                <w:szCs w:val="20"/>
              </w:rPr>
              <w:t>85.0</w:t>
            </w:r>
          </w:p>
        </w:tc>
        <w:tc>
          <w:tcPr>
            <w:tcW w:w="360" w:type="dxa"/>
          </w:tcPr>
          <w:p w:rsidR="00AE1A20" w:rsidRDefault="00AE1A20">
            <w:pPr>
              <w:rPr>
                <w:rFonts w:ascii="Arial" w:hAnsi="Arial" w:cs="Arial"/>
                <w:sz w:val="20"/>
                <w:szCs w:val="20"/>
              </w:rPr>
            </w:pPr>
            <w:r>
              <w:rPr>
                <w:rFonts w:ascii="Arial" w:hAnsi="Arial" w:cs="Arial"/>
                <w:sz w:val="20"/>
                <w:szCs w:val="20"/>
              </w:rPr>
              <w:t xml:space="preserve"> </w:t>
            </w:r>
          </w:p>
        </w:tc>
      </w:tr>
      <w:tr w:rsidR="00AE1A20">
        <w:trPr>
          <w:jc w:val="center"/>
        </w:trPr>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680" w:type="dxa"/>
          </w:tcPr>
          <w:p w:rsidR="00AE1A20" w:rsidRPr="004646F0" w:rsidRDefault="00AE1A20" w:rsidP="00AE1A20">
            <w:pPr>
              <w:autoSpaceDE w:val="0"/>
              <w:autoSpaceDN w:val="0"/>
              <w:adjustRightInd w:val="0"/>
              <w:jc w:val="right"/>
              <w:rPr>
                <w:sz w:val="20"/>
                <w:szCs w:val="20"/>
              </w:rPr>
            </w:pPr>
            <w:r w:rsidRPr="004646F0">
              <w:rPr>
                <w:sz w:val="20"/>
                <w:szCs w:val="20"/>
              </w:rPr>
              <w:t>4</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3</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15.0</w:t>
            </w:r>
          </w:p>
        </w:tc>
        <w:tc>
          <w:tcPr>
            <w:tcW w:w="800" w:type="dxa"/>
          </w:tcPr>
          <w:p w:rsidR="00AE1A20" w:rsidRPr="004646F0" w:rsidRDefault="00AE1A20" w:rsidP="00AE1A20">
            <w:pPr>
              <w:autoSpaceDE w:val="0"/>
              <w:autoSpaceDN w:val="0"/>
              <w:adjustRightInd w:val="0"/>
              <w:jc w:val="right"/>
              <w:rPr>
                <w:sz w:val="20"/>
                <w:szCs w:val="20"/>
              </w:rPr>
            </w:pPr>
            <w:r w:rsidRPr="004646F0">
              <w:rPr>
                <w:sz w:val="20"/>
                <w:szCs w:val="20"/>
              </w:rPr>
              <w:t>15.0</w:t>
            </w:r>
          </w:p>
        </w:tc>
        <w:tc>
          <w:tcPr>
            <w:tcW w:w="1230" w:type="dxa"/>
          </w:tcPr>
          <w:p w:rsidR="00AE1A20" w:rsidRPr="004646F0" w:rsidRDefault="00AE1A20" w:rsidP="00AE1A20">
            <w:pPr>
              <w:autoSpaceDE w:val="0"/>
              <w:autoSpaceDN w:val="0"/>
              <w:adjustRightInd w:val="0"/>
              <w:jc w:val="right"/>
              <w:rPr>
                <w:sz w:val="20"/>
                <w:szCs w:val="20"/>
              </w:rPr>
            </w:pPr>
            <w:r w:rsidRPr="004646F0">
              <w:rPr>
                <w:sz w:val="20"/>
                <w:szCs w:val="20"/>
              </w:rPr>
              <w:t>100.0</w:t>
            </w:r>
          </w:p>
        </w:tc>
        <w:tc>
          <w:tcPr>
            <w:tcW w:w="360" w:type="dxa"/>
          </w:tcPr>
          <w:p w:rsidR="00AE1A20" w:rsidRDefault="00AE1A20">
            <w:pPr>
              <w:rPr>
                <w:rFonts w:ascii="Arial" w:hAnsi="Arial" w:cs="Arial"/>
                <w:sz w:val="20"/>
                <w:szCs w:val="20"/>
              </w:rPr>
            </w:pPr>
            <w:r>
              <w:rPr>
                <w:rFonts w:ascii="Arial" w:hAnsi="Arial" w:cs="Arial"/>
                <w:sz w:val="20"/>
                <w:szCs w:val="20"/>
              </w:rPr>
              <w:t xml:space="preserve"> </w:t>
            </w:r>
          </w:p>
        </w:tc>
      </w:tr>
      <w:tr w:rsidR="00AE1A20">
        <w:trPr>
          <w:jc w:val="center"/>
        </w:trPr>
        <w:tc>
          <w:tcPr>
            <w:tcW w:w="54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680" w:type="dxa"/>
          </w:tcPr>
          <w:p w:rsidR="00AE1A20" w:rsidRPr="004646F0" w:rsidRDefault="00AE1A20" w:rsidP="00AE1A20">
            <w:pPr>
              <w:autoSpaceDE w:val="0"/>
              <w:autoSpaceDN w:val="0"/>
              <w:adjustRightInd w:val="0"/>
              <w:jc w:val="right"/>
              <w:rPr>
                <w:sz w:val="20"/>
                <w:szCs w:val="20"/>
              </w:rPr>
            </w:pPr>
            <w:r w:rsidRPr="004646F0">
              <w:rPr>
                <w:sz w:val="20"/>
                <w:szCs w:val="20"/>
              </w:rPr>
              <w:t>Total</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20</w:t>
            </w:r>
          </w:p>
        </w:tc>
        <w:tc>
          <w:tcPr>
            <w:tcW w:w="1000" w:type="dxa"/>
          </w:tcPr>
          <w:p w:rsidR="00AE1A20" w:rsidRPr="004646F0" w:rsidRDefault="00AE1A20" w:rsidP="00AE1A20">
            <w:pPr>
              <w:autoSpaceDE w:val="0"/>
              <w:autoSpaceDN w:val="0"/>
              <w:adjustRightInd w:val="0"/>
              <w:jc w:val="right"/>
              <w:rPr>
                <w:sz w:val="20"/>
                <w:szCs w:val="20"/>
              </w:rPr>
            </w:pPr>
            <w:r w:rsidRPr="004646F0">
              <w:rPr>
                <w:sz w:val="20"/>
                <w:szCs w:val="20"/>
              </w:rPr>
              <w:t>100.0</w:t>
            </w:r>
          </w:p>
        </w:tc>
        <w:tc>
          <w:tcPr>
            <w:tcW w:w="800" w:type="dxa"/>
          </w:tcPr>
          <w:p w:rsidR="00AE1A20" w:rsidRPr="004646F0" w:rsidRDefault="00AE1A20" w:rsidP="00AE1A20">
            <w:pPr>
              <w:autoSpaceDE w:val="0"/>
              <w:autoSpaceDN w:val="0"/>
              <w:adjustRightInd w:val="0"/>
              <w:jc w:val="right"/>
              <w:rPr>
                <w:sz w:val="20"/>
                <w:szCs w:val="20"/>
              </w:rPr>
            </w:pPr>
            <w:r w:rsidRPr="004646F0">
              <w:rPr>
                <w:sz w:val="20"/>
                <w:szCs w:val="20"/>
              </w:rPr>
              <w:t>100.0</w:t>
            </w:r>
          </w:p>
        </w:tc>
        <w:tc>
          <w:tcPr>
            <w:tcW w:w="1230" w:type="dxa"/>
          </w:tcPr>
          <w:p w:rsidR="00AE1A20" w:rsidRPr="004646F0" w:rsidRDefault="00AE1A20" w:rsidP="00AE1A20">
            <w:pPr>
              <w:autoSpaceDE w:val="0"/>
              <w:autoSpaceDN w:val="0"/>
              <w:adjustRightInd w:val="0"/>
              <w:jc w:val="right"/>
              <w:rPr>
                <w:sz w:val="20"/>
                <w:szCs w:val="20"/>
              </w:rPr>
            </w:pPr>
            <w:r w:rsidRPr="004646F0">
              <w:rPr>
                <w:sz w:val="20"/>
                <w:szCs w:val="20"/>
              </w:rPr>
              <w:t xml:space="preserve"> </w:t>
            </w:r>
          </w:p>
        </w:tc>
        <w:tc>
          <w:tcPr>
            <w:tcW w:w="360" w:type="dxa"/>
          </w:tcPr>
          <w:p w:rsidR="00AE1A20" w:rsidRDefault="00AE1A20">
            <w:pPr>
              <w:rPr>
                <w:rFonts w:ascii="Arial" w:hAnsi="Arial" w:cs="Arial"/>
                <w:sz w:val="20"/>
                <w:szCs w:val="20"/>
              </w:rPr>
            </w:pPr>
            <w:r>
              <w:rPr>
                <w:rFonts w:ascii="Arial" w:hAnsi="Arial" w:cs="Arial"/>
                <w:sz w:val="20"/>
                <w:szCs w:val="20"/>
              </w:rPr>
              <w:t xml:space="preserve"> </w:t>
            </w:r>
          </w:p>
        </w:tc>
      </w:tr>
    </w:tbl>
    <w:p w:rsidR="00625EB2" w:rsidRDefault="00625EB2" w:rsidP="00AE1A20">
      <w:pPr>
        <w:ind w:firstLine="360"/>
        <w:rPr>
          <w:sz w:val="20"/>
          <w:szCs w:val="20"/>
        </w:rPr>
      </w:pPr>
    </w:p>
    <w:p w:rsidR="00AE1A20" w:rsidRPr="00481B07" w:rsidRDefault="00AE1A20" w:rsidP="00AE1A20">
      <w:pPr>
        <w:ind w:firstLine="360"/>
        <w:rPr>
          <w:sz w:val="20"/>
          <w:szCs w:val="20"/>
        </w:rPr>
      </w:pPr>
      <w:r w:rsidRPr="00481B07">
        <w:rPr>
          <w:sz w:val="20"/>
          <w:szCs w:val="20"/>
        </w:rPr>
        <w:t>a)</w:t>
      </w:r>
      <w:r w:rsidRPr="00481B07">
        <w:rPr>
          <w:sz w:val="20"/>
          <w:szCs w:val="20"/>
        </w:rPr>
        <w:tab/>
        <w:t>Is this distribution heterogeneous or homogeneous?</w:t>
      </w:r>
    </w:p>
    <w:p w:rsidR="00AE1A20" w:rsidRPr="00481B07" w:rsidRDefault="00AE1A20" w:rsidP="00AE1A20">
      <w:pPr>
        <w:ind w:firstLine="360"/>
        <w:rPr>
          <w:sz w:val="20"/>
          <w:szCs w:val="20"/>
        </w:rPr>
      </w:pPr>
      <w:r w:rsidRPr="00481B07">
        <w:rPr>
          <w:sz w:val="20"/>
          <w:szCs w:val="20"/>
        </w:rPr>
        <w:t>a)</w:t>
      </w:r>
      <w:r w:rsidRPr="00481B07">
        <w:rPr>
          <w:sz w:val="20"/>
          <w:szCs w:val="20"/>
        </w:rPr>
        <w:tab/>
        <w:t>Find the mean, mode, and med</w:t>
      </w:r>
      <w:smartTag w:uri="urn:schemas-microsoft-com:office:smarttags" w:element="PersonName">
        <w:r w:rsidRPr="00481B07">
          <w:rPr>
            <w:sz w:val="20"/>
            <w:szCs w:val="20"/>
          </w:rPr>
          <w:t>ian</w:t>
        </w:r>
      </w:smartTag>
      <w:r w:rsidR="00590056">
        <w:rPr>
          <w:sz w:val="20"/>
          <w:szCs w:val="20"/>
        </w:rPr>
        <w:t xml:space="preserve"> for this distribution, if possible</w:t>
      </w:r>
    </w:p>
    <w:p w:rsidR="00AE1A20" w:rsidRPr="00481B07" w:rsidRDefault="00AE1A20" w:rsidP="00AE1A20">
      <w:pPr>
        <w:numPr>
          <w:ilvl w:val="0"/>
          <w:numId w:val="9"/>
        </w:numPr>
        <w:rPr>
          <w:sz w:val="20"/>
          <w:szCs w:val="20"/>
        </w:rPr>
      </w:pPr>
      <w:r w:rsidRPr="00481B07">
        <w:rPr>
          <w:sz w:val="20"/>
          <w:szCs w:val="20"/>
        </w:rPr>
        <w:t>Find Q</w:t>
      </w:r>
      <w:r w:rsidRPr="00481B07">
        <w:rPr>
          <w:sz w:val="20"/>
          <w:szCs w:val="20"/>
          <w:vertAlign w:val="subscript"/>
        </w:rPr>
        <w:t>1</w:t>
      </w:r>
      <w:r w:rsidRPr="00481B07">
        <w:rPr>
          <w:sz w:val="20"/>
          <w:szCs w:val="20"/>
        </w:rPr>
        <w:t>, Q</w:t>
      </w:r>
      <w:r w:rsidRPr="00481B07">
        <w:rPr>
          <w:sz w:val="20"/>
          <w:szCs w:val="20"/>
          <w:vertAlign w:val="subscript"/>
        </w:rPr>
        <w:t>3</w:t>
      </w:r>
      <w:r w:rsidRPr="00481B07">
        <w:rPr>
          <w:sz w:val="20"/>
          <w:szCs w:val="20"/>
        </w:rPr>
        <w:t>, and the IQR.</w:t>
      </w:r>
    </w:p>
    <w:p w:rsidR="00AE1A20" w:rsidRPr="00481B07" w:rsidRDefault="00AE1A20" w:rsidP="00AE1A20">
      <w:pPr>
        <w:ind w:left="360" w:hanging="360"/>
        <w:rPr>
          <w:sz w:val="20"/>
          <w:szCs w:val="20"/>
        </w:rPr>
      </w:pPr>
    </w:p>
    <w:p w:rsidR="00AE1A20" w:rsidRDefault="007633D7" w:rsidP="00AE1A20">
      <w:pPr>
        <w:ind w:left="360" w:hanging="360"/>
        <w:rPr>
          <w:sz w:val="20"/>
          <w:szCs w:val="20"/>
        </w:rPr>
      </w:pPr>
      <w:r>
        <w:rPr>
          <w:noProof/>
          <w:sz w:val="20"/>
          <w:szCs w:val="20"/>
        </w:rPr>
        <mc:AlternateContent>
          <mc:Choice Requires="wpi">
            <w:drawing>
              <wp:anchor distT="0" distB="0" distL="114300" distR="114300" simplePos="0" relativeHeight="251695104" behindDoc="0" locked="0" layoutInCell="1" allowOverlap="1">
                <wp:simplePos x="0" y="0"/>
                <wp:positionH relativeFrom="column">
                  <wp:posOffset>5549067</wp:posOffset>
                </wp:positionH>
                <wp:positionV relativeFrom="paragraph">
                  <wp:posOffset>246090</wp:posOffset>
                </wp:positionV>
                <wp:extent cx="10800" cy="7560"/>
                <wp:effectExtent l="38100" t="38100" r="27305" b="31115"/>
                <wp:wrapNone/>
                <wp:docPr id="42" name="Ink 42"/>
                <wp:cNvGraphicFramePr/>
                <a:graphic xmlns:a="http://schemas.openxmlformats.org/drawingml/2006/main">
                  <a:graphicData uri="http://schemas.microsoft.com/office/word/2010/wordprocessingInk">
                    <w14:contentPart bwMode="auto" r:id="rId10">
                      <w14:nvContentPartPr>
                        <w14:cNvContentPartPr/>
                      </w14:nvContentPartPr>
                      <w14:xfrm>
                        <a:off x="0" y="0"/>
                        <a:ext cx="10800" cy="7560"/>
                      </w14:xfrm>
                    </w14:contentPart>
                  </a:graphicData>
                </a:graphic>
              </wp:anchor>
            </w:drawing>
          </mc:Choice>
          <mc:Fallback>
            <w:pict>
              <v:shape id="Ink 42" o:spid="_x0000_s1026" type="#_x0000_t75" style="position:absolute;margin-left:436.3pt;margin-top:18.8pt;width:2.2pt;height:2.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">
                <v:imagedata r:id="rId77" o:title=""/>
              </v:shape>
            </w:pict>
          </mc:Fallback>
        </mc:AlternateContent>
      </w:r>
      <w:r w:rsidR="00625EB2">
        <w:rPr>
          <w:sz w:val="20"/>
          <w:szCs w:val="20"/>
        </w:rPr>
        <w:t>8</w:t>
      </w:r>
      <w:r w:rsidR="00AE1A20" w:rsidRPr="00481B07">
        <w:rPr>
          <w:sz w:val="20"/>
          <w:szCs w:val="20"/>
        </w:rPr>
        <w:t>.</w:t>
      </w:r>
      <w:r w:rsidR="00AE1A20" w:rsidRPr="00481B07">
        <w:rPr>
          <w:sz w:val="20"/>
          <w:szCs w:val="20"/>
        </w:rPr>
        <w:tab/>
        <w:t xml:space="preserve">The table below shows a contingency table for the variables “DEGREE” by “LIFEFUN”. (Almost) each cell lists three numbers: the count (top), the row percentage (middle), and the column percentage (bottom). </w:t>
      </w:r>
    </w:p>
    <w:p w:rsidR="007633D7" w:rsidRDefault="007633D7" w:rsidP="00AE1A20">
      <w:pPr>
        <w:ind w:left="360" w:hanging="360"/>
        <w:rPr>
          <w:sz w:val="20"/>
          <w:szCs w:val="20"/>
        </w:rPr>
      </w:pPr>
    </w:p>
    <w:p w:rsidR="007633D7" w:rsidRDefault="007633D7" w:rsidP="00AE1A20">
      <w:pPr>
        <w:ind w:left="360" w:hanging="360"/>
        <w:rPr>
          <w:sz w:val="20"/>
          <w:szCs w:val="20"/>
        </w:rPr>
      </w:pPr>
    </w:p>
    <w:p w:rsidR="007633D7" w:rsidRDefault="007633D7" w:rsidP="00AE1A20">
      <w:pPr>
        <w:ind w:left="360" w:hanging="360"/>
        <w:rPr>
          <w:sz w:val="20"/>
          <w:szCs w:val="20"/>
        </w:rPr>
      </w:pPr>
    </w:p>
    <w:p w:rsidR="007633D7" w:rsidRDefault="007633D7" w:rsidP="00AE1A20">
      <w:pPr>
        <w:ind w:left="360" w:hanging="360"/>
        <w:rPr>
          <w:sz w:val="20"/>
          <w:szCs w:val="20"/>
        </w:rPr>
      </w:pPr>
    </w:p>
    <w:p w:rsidR="00625EB2" w:rsidRPr="00481B07" w:rsidRDefault="00625EB2" w:rsidP="00AE1A20">
      <w:pPr>
        <w:ind w:left="360" w:hanging="360"/>
        <w:rPr>
          <w:sz w:val="20"/>
          <w:szCs w:val="20"/>
        </w:rPr>
      </w:pPr>
    </w:p>
    <w:p w:rsidR="00AE1A20" w:rsidRPr="00A87285" w:rsidRDefault="00AE1A20" w:rsidP="00AE1A20">
      <w:pPr>
        <w:autoSpaceDE w:val="0"/>
        <w:autoSpaceDN w:val="0"/>
        <w:adjustRightInd w:val="0"/>
        <w:jc w:val="center"/>
        <w:rPr>
          <w:rFonts w:ascii="Arial" w:hAnsi="Arial" w:cs="Arial"/>
          <w:b/>
          <w:sz w:val="18"/>
          <w:szCs w:val="18"/>
        </w:rPr>
      </w:pPr>
      <w:r>
        <w:rPr>
          <w:rFonts w:ascii="Arial" w:hAnsi="Arial" w:cs="Arial"/>
          <w:b/>
          <w:sz w:val="18"/>
          <w:szCs w:val="18"/>
        </w:rPr>
        <w:t>RS HIGHEST DEGREE vs</w:t>
      </w:r>
      <w:r w:rsidRPr="00A87285">
        <w:rPr>
          <w:rFonts w:ascii="Arial" w:hAnsi="Arial" w:cs="Arial"/>
          <w:b/>
          <w:sz w:val="18"/>
          <w:szCs w:val="18"/>
        </w:rPr>
        <w:t xml:space="preserve"> IS LIFE </w:t>
      </w:r>
      <w:r>
        <w:rPr>
          <w:rFonts w:ascii="Arial" w:hAnsi="Arial" w:cs="Arial"/>
          <w:b/>
          <w:sz w:val="18"/>
          <w:szCs w:val="18"/>
        </w:rPr>
        <w:t>EXCITING OR DULL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900"/>
        <w:gridCol w:w="1080"/>
        <w:gridCol w:w="1080"/>
        <w:gridCol w:w="900"/>
        <w:gridCol w:w="360"/>
      </w:tblGrid>
      <w:tr w:rsidR="00AE1A20" w:rsidRPr="004B7F55">
        <w:trPr>
          <w:trHeight w:val="224"/>
          <w:jc w:val="center"/>
        </w:trPr>
        <w:tc>
          <w:tcPr>
            <w:tcW w:w="2340" w:type="dxa"/>
          </w:tcPr>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3060" w:type="dxa"/>
            <w:gridSpan w:val="3"/>
          </w:tcPr>
          <w:p w:rsidR="00AE1A20" w:rsidRPr="004B7F55" w:rsidRDefault="00AE1A20" w:rsidP="00AE1A20">
            <w:pPr>
              <w:autoSpaceDE w:val="0"/>
              <w:autoSpaceDN w:val="0"/>
              <w:adjustRightInd w:val="0"/>
              <w:jc w:val="right"/>
              <w:rPr>
                <w:sz w:val="18"/>
                <w:szCs w:val="18"/>
              </w:rPr>
            </w:pPr>
            <w:r>
              <w:rPr>
                <w:sz w:val="18"/>
                <w:szCs w:val="18"/>
              </w:rPr>
              <w:t>IS LIFE EXCITING OR DULL</w:t>
            </w:r>
          </w:p>
        </w:tc>
        <w:tc>
          <w:tcPr>
            <w:tcW w:w="900" w:type="dxa"/>
          </w:tcPr>
          <w:p w:rsidR="00AE1A20" w:rsidRPr="004B7F55" w:rsidRDefault="00AE1A20" w:rsidP="00AE1A20">
            <w:pPr>
              <w:autoSpaceDE w:val="0"/>
              <w:autoSpaceDN w:val="0"/>
              <w:adjustRightInd w:val="0"/>
              <w:jc w:val="right"/>
              <w:rPr>
                <w:sz w:val="18"/>
                <w:szCs w:val="18"/>
              </w:rPr>
            </w:pPr>
            <w:r w:rsidRPr="004B7F55">
              <w:rPr>
                <w:sz w:val="18"/>
                <w:szCs w:val="18"/>
              </w:rPr>
              <w:t>Total</w:t>
            </w: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jc w:val="center"/>
        </w:trPr>
        <w:tc>
          <w:tcPr>
            <w:tcW w:w="2340" w:type="dxa"/>
          </w:tcPr>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900" w:type="dxa"/>
          </w:tcPr>
          <w:p w:rsidR="00AE1A20" w:rsidRPr="004B7F55" w:rsidRDefault="00AE1A20" w:rsidP="00AE1A20">
            <w:pPr>
              <w:autoSpaceDE w:val="0"/>
              <w:autoSpaceDN w:val="0"/>
              <w:adjustRightInd w:val="0"/>
              <w:jc w:val="right"/>
              <w:rPr>
                <w:sz w:val="18"/>
                <w:szCs w:val="18"/>
              </w:rPr>
            </w:pPr>
            <w:r w:rsidRPr="004B7F55">
              <w:rPr>
                <w:sz w:val="18"/>
                <w:szCs w:val="18"/>
              </w:rPr>
              <w:t>DULL</w:t>
            </w:r>
          </w:p>
        </w:tc>
        <w:tc>
          <w:tcPr>
            <w:tcW w:w="1080" w:type="dxa"/>
          </w:tcPr>
          <w:p w:rsidR="00AE1A20" w:rsidRPr="004B7F55" w:rsidRDefault="00AE1A20" w:rsidP="00AE1A20">
            <w:pPr>
              <w:autoSpaceDE w:val="0"/>
              <w:autoSpaceDN w:val="0"/>
              <w:adjustRightInd w:val="0"/>
              <w:jc w:val="right"/>
              <w:rPr>
                <w:sz w:val="18"/>
                <w:szCs w:val="18"/>
              </w:rPr>
            </w:pPr>
            <w:r w:rsidRPr="004B7F55">
              <w:rPr>
                <w:sz w:val="18"/>
                <w:szCs w:val="18"/>
              </w:rPr>
              <w:t>ROUTINE</w:t>
            </w:r>
          </w:p>
        </w:tc>
        <w:tc>
          <w:tcPr>
            <w:tcW w:w="1080" w:type="dxa"/>
          </w:tcPr>
          <w:p w:rsidR="00AE1A20" w:rsidRPr="004B7F55" w:rsidRDefault="00AE1A20" w:rsidP="00AE1A20">
            <w:pPr>
              <w:autoSpaceDE w:val="0"/>
              <w:autoSpaceDN w:val="0"/>
              <w:adjustRightInd w:val="0"/>
              <w:jc w:val="right"/>
              <w:rPr>
                <w:sz w:val="18"/>
                <w:szCs w:val="18"/>
              </w:rPr>
            </w:pPr>
            <w:r w:rsidRPr="004B7F55">
              <w:rPr>
                <w:sz w:val="18"/>
                <w:szCs w:val="18"/>
              </w:rPr>
              <w:t>EXCITING</w:t>
            </w:r>
          </w:p>
        </w:tc>
        <w:tc>
          <w:tcPr>
            <w:tcW w:w="900" w:type="dxa"/>
          </w:tcPr>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lastRenderedPageBreak/>
              <w:t>LT HIGH SCHOOL</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90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34</w:t>
            </w:r>
          </w:p>
          <w:p w:rsidR="00AE1A20" w:rsidRPr="004B7F55" w:rsidRDefault="00AE1A20" w:rsidP="00AE1A20">
            <w:pPr>
              <w:autoSpaceDE w:val="0"/>
              <w:autoSpaceDN w:val="0"/>
              <w:adjustRightInd w:val="0"/>
              <w:jc w:val="right"/>
              <w:rPr>
                <w:sz w:val="18"/>
                <w:szCs w:val="18"/>
              </w:rPr>
            </w:pPr>
            <w:r w:rsidRPr="004B7F55">
              <w:rPr>
                <w:sz w:val="18"/>
                <w:szCs w:val="18"/>
              </w:rPr>
              <w:t>11.2%</w:t>
            </w:r>
          </w:p>
          <w:p w:rsidR="00AE1A20" w:rsidRPr="004B7F55" w:rsidRDefault="00AE1A20" w:rsidP="00AE1A20">
            <w:pPr>
              <w:autoSpaceDE w:val="0"/>
              <w:autoSpaceDN w:val="0"/>
              <w:adjustRightInd w:val="0"/>
              <w:jc w:val="right"/>
              <w:rPr>
                <w:sz w:val="18"/>
                <w:szCs w:val="18"/>
              </w:rPr>
            </w:pPr>
            <w:r w:rsidRPr="004B7F55">
              <w:rPr>
                <w:sz w:val="18"/>
                <w:szCs w:val="18"/>
              </w:rPr>
              <w:t>42.5%</w:t>
            </w:r>
          </w:p>
        </w:tc>
        <w:tc>
          <w:tcPr>
            <w:tcW w:w="108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162</w:t>
            </w:r>
          </w:p>
          <w:p w:rsidR="00AE1A20" w:rsidRPr="004B7F55" w:rsidRDefault="00AE1A20" w:rsidP="00AE1A20">
            <w:pPr>
              <w:autoSpaceDE w:val="0"/>
              <w:autoSpaceDN w:val="0"/>
              <w:adjustRightInd w:val="0"/>
              <w:jc w:val="right"/>
              <w:rPr>
                <w:sz w:val="18"/>
                <w:szCs w:val="18"/>
              </w:rPr>
            </w:pPr>
            <w:r w:rsidRPr="004B7F55">
              <w:rPr>
                <w:sz w:val="18"/>
                <w:szCs w:val="18"/>
              </w:rPr>
              <w:t>53.3%</w:t>
            </w:r>
          </w:p>
          <w:p w:rsidR="00AE1A20" w:rsidRPr="004B7F55" w:rsidRDefault="00AE1A20" w:rsidP="00AE1A20">
            <w:pPr>
              <w:autoSpaceDE w:val="0"/>
              <w:autoSpaceDN w:val="0"/>
              <w:adjustRightInd w:val="0"/>
              <w:jc w:val="right"/>
              <w:rPr>
                <w:sz w:val="18"/>
                <w:szCs w:val="18"/>
              </w:rPr>
            </w:pPr>
            <w:r w:rsidRPr="004B7F55">
              <w:rPr>
                <w:sz w:val="18"/>
                <w:szCs w:val="18"/>
              </w:rPr>
              <w:t>18.7%</w:t>
            </w:r>
          </w:p>
        </w:tc>
        <w:tc>
          <w:tcPr>
            <w:tcW w:w="108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108</w:t>
            </w:r>
          </w:p>
          <w:p w:rsidR="00AE1A20" w:rsidRPr="004B7F55" w:rsidRDefault="00AE1A20" w:rsidP="00AE1A20">
            <w:pPr>
              <w:autoSpaceDE w:val="0"/>
              <w:autoSpaceDN w:val="0"/>
              <w:adjustRightInd w:val="0"/>
              <w:jc w:val="right"/>
              <w:rPr>
                <w:sz w:val="18"/>
                <w:szCs w:val="18"/>
              </w:rPr>
            </w:pPr>
            <w:r w:rsidRPr="004B7F55">
              <w:rPr>
                <w:sz w:val="18"/>
                <w:szCs w:val="18"/>
              </w:rPr>
              <w:t>35.5%</w:t>
            </w:r>
          </w:p>
          <w:p w:rsidR="00AE1A20" w:rsidRPr="004B7F55" w:rsidRDefault="00AE1A20" w:rsidP="00AE1A20">
            <w:pPr>
              <w:autoSpaceDE w:val="0"/>
              <w:autoSpaceDN w:val="0"/>
              <w:adjustRightInd w:val="0"/>
              <w:jc w:val="right"/>
              <w:rPr>
                <w:sz w:val="18"/>
                <w:szCs w:val="18"/>
              </w:rPr>
            </w:pPr>
            <w:r w:rsidRPr="004B7F55">
              <w:rPr>
                <w:sz w:val="18"/>
                <w:szCs w:val="18"/>
              </w:rPr>
              <w:t>11.4%</w:t>
            </w:r>
          </w:p>
        </w:tc>
        <w:tc>
          <w:tcPr>
            <w:tcW w:w="90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304</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07"/>
          <w:jc w:val="center"/>
        </w:trPr>
        <w:tc>
          <w:tcPr>
            <w:tcW w:w="234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HIGH SCHOOL</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90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43</w:t>
            </w:r>
          </w:p>
          <w:p w:rsidR="00AE1A20" w:rsidRPr="004B7F55" w:rsidRDefault="00AE1A20" w:rsidP="00AE1A20">
            <w:pPr>
              <w:autoSpaceDE w:val="0"/>
              <w:autoSpaceDN w:val="0"/>
              <w:adjustRightInd w:val="0"/>
              <w:jc w:val="right"/>
              <w:rPr>
                <w:sz w:val="18"/>
                <w:szCs w:val="18"/>
              </w:rPr>
            </w:pPr>
            <w:r w:rsidRPr="004B7F55">
              <w:rPr>
                <w:sz w:val="18"/>
                <w:szCs w:val="18"/>
              </w:rPr>
              <w:t>4.2%</w:t>
            </w:r>
          </w:p>
          <w:p w:rsidR="00AE1A20" w:rsidRPr="004B7F55" w:rsidRDefault="00AE1A20" w:rsidP="00AE1A20">
            <w:pPr>
              <w:autoSpaceDE w:val="0"/>
              <w:autoSpaceDN w:val="0"/>
              <w:adjustRightInd w:val="0"/>
              <w:jc w:val="right"/>
              <w:rPr>
                <w:sz w:val="18"/>
                <w:szCs w:val="18"/>
              </w:rPr>
            </w:pPr>
            <w:r w:rsidRPr="004B7F55">
              <w:rPr>
                <w:sz w:val="18"/>
                <w:szCs w:val="18"/>
              </w:rPr>
              <w:t>53.8%</w:t>
            </w:r>
          </w:p>
        </w:tc>
        <w:tc>
          <w:tcPr>
            <w:tcW w:w="108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502</w:t>
            </w:r>
          </w:p>
          <w:p w:rsidR="00AE1A20" w:rsidRPr="004B7F55" w:rsidRDefault="00AE1A20" w:rsidP="00AE1A20">
            <w:pPr>
              <w:autoSpaceDE w:val="0"/>
              <w:autoSpaceDN w:val="0"/>
              <w:adjustRightInd w:val="0"/>
              <w:jc w:val="right"/>
              <w:rPr>
                <w:sz w:val="18"/>
                <w:szCs w:val="18"/>
              </w:rPr>
            </w:pPr>
            <w:r w:rsidRPr="004B7F55">
              <w:rPr>
                <w:sz w:val="18"/>
                <w:szCs w:val="18"/>
              </w:rPr>
              <w:t>49.6%</w:t>
            </w:r>
          </w:p>
          <w:p w:rsidR="00AE1A20" w:rsidRPr="004B7F55" w:rsidRDefault="00AE1A20" w:rsidP="00AE1A20">
            <w:pPr>
              <w:autoSpaceDE w:val="0"/>
              <w:autoSpaceDN w:val="0"/>
              <w:adjustRightInd w:val="0"/>
              <w:jc w:val="right"/>
              <w:rPr>
                <w:sz w:val="18"/>
                <w:szCs w:val="18"/>
              </w:rPr>
            </w:pPr>
            <w:r w:rsidRPr="004B7F55">
              <w:rPr>
                <w:sz w:val="18"/>
                <w:szCs w:val="18"/>
              </w:rPr>
              <w:t>57.9%</w:t>
            </w:r>
          </w:p>
        </w:tc>
        <w:tc>
          <w:tcPr>
            <w:tcW w:w="108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467</w:t>
            </w:r>
          </w:p>
          <w:p w:rsidR="00AE1A20" w:rsidRPr="004B7F55" w:rsidRDefault="00AE1A20" w:rsidP="00AE1A20">
            <w:pPr>
              <w:autoSpaceDE w:val="0"/>
              <w:autoSpaceDN w:val="0"/>
              <w:adjustRightInd w:val="0"/>
              <w:jc w:val="right"/>
              <w:rPr>
                <w:sz w:val="18"/>
                <w:szCs w:val="18"/>
              </w:rPr>
            </w:pPr>
            <w:r w:rsidRPr="004B7F55">
              <w:rPr>
                <w:sz w:val="18"/>
                <w:szCs w:val="18"/>
              </w:rPr>
              <w:t>46.1%</w:t>
            </w:r>
          </w:p>
          <w:p w:rsidR="00AE1A20" w:rsidRPr="004B7F55" w:rsidRDefault="00AE1A20" w:rsidP="00AE1A20">
            <w:pPr>
              <w:autoSpaceDE w:val="0"/>
              <w:autoSpaceDN w:val="0"/>
              <w:adjustRightInd w:val="0"/>
              <w:jc w:val="right"/>
              <w:rPr>
                <w:sz w:val="18"/>
                <w:szCs w:val="18"/>
              </w:rPr>
            </w:pPr>
            <w:r w:rsidRPr="004B7F55">
              <w:rPr>
                <w:sz w:val="18"/>
                <w:szCs w:val="18"/>
              </w:rPr>
              <w:t>49.2%</w:t>
            </w:r>
          </w:p>
        </w:tc>
        <w:tc>
          <w:tcPr>
            <w:tcW w:w="90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1012</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15"/>
          <w:jc w:val="center"/>
        </w:trPr>
        <w:tc>
          <w:tcPr>
            <w:tcW w:w="234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JUNIOR COLLEGE</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90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1</w:t>
            </w:r>
          </w:p>
          <w:p w:rsidR="00AE1A20" w:rsidRPr="004B7F55" w:rsidRDefault="00AE1A20" w:rsidP="00AE1A20">
            <w:pPr>
              <w:autoSpaceDE w:val="0"/>
              <w:autoSpaceDN w:val="0"/>
              <w:adjustRightInd w:val="0"/>
              <w:jc w:val="right"/>
              <w:rPr>
                <w:sz w:val="18"/>
                <w:szCs w:val="18"/>
              </w:rPr>
            </w:pPr>
            <w:r w:rsidRPr="004B7F55">
              <w:rPr>
                <w:sz w:val="18"/>
                <w:szCs w:val="18"/>
              </w:rPr>
              <w:t>.8%</w:t>
            </w:r>
          </w:p>
          <w:p w:rsidR="00AE1A20" w:rsidRPr="004B7F55" w:rsidRDefault="00AE1A20" w:rsidP="00AE1A20">
            <w:pPr>
              <w:autoSpaceDE w:val="0"/>
              <w:autoSpaceDN w:val="0"/>
              <w:adjustRightInd w:val="0"/>
              <w:jc w:val="right"/>
              <w:rPr>
                <w:sz w:val="18"/>
                <w:szCs w:val="18"/>
              </w:rPr>
            </w:pPr>
            <w:r w:rsidRPr="004B7F55">
              <w:rPr>
                <w:sz w:val="18"/>
                <w:szCs w:val="18"/>
              </w:rPr>
              <w:t>1.3%</w:t>
            </w:r>
          </w:p>
        </w:tc>
        <w:tc>
          <w:tcPr>
            <w:tcW w:w="108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55</w:t>
            </w:r>
          </w:p>
          <w:p w:rsidR="00AE1A20" w:rsidRDefault="00AE1A20" w:rsidP="00AE1A20">
            <w:pPr>
              <w:autoSpaceDE w:val="0"/>
              <w:autoSpaceDN w:val="0"/>
              <w:adjustRightInd w:val="0"/>
              <w:jc w:val="right"/>
              <w:rPr>
                <w:sz w:val="18"/>
                <w:szCs w:val="18"/>
              </w:rPr>
            </w:pPr>
          </w:p>
          <w:p w:rsidR="00AE1A20" w:rsidRPr="004B7F55" w:rsidRDefault="00AE1A20" w:rsidP="00AE1A20">
            <w:pPr>
              <w:autoSpaceDE w:val="0"/>
              <w:autoSpaceDN w:val="0"/>
              <w:adjustRightInd w:val="0"/>
              <w:jc w:val="right"/>
              <w:rPr>
                <w:sz w:val="18"/>
                <w:szCs w:val="18"/>
              </w:rPr>
            </w:pPr>
          </w:p>
        </w:tc>
        <w:tc>
          <w:tcPr>
            <w:tcW w:w="108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64</w:t>
            </w:r>
          </w:p>
          <w:p w:rsidR="00AE1A20" w:rsidRPr="004B7F55" w:rsidRDefault="00AE1A20" w:rsidP="00AE1A20">
            <w:pPr>
              <w:autoSpaceDE w:val="0"/>
              <w:autoSpaceDN w:val="0"/>
              <w:adjustRightInd w:val="0"/>
              <w:jc w:val="right"/>
              <w:rPr>
                <w:sz w:val="18"/>
                <w:szCs w:val="18"/>
              </w:rPr>
            </w:pPr>
            <w:r w:rsidRPr="004B7F55">
              <w:rPr>
                <w:sz w:val="18"/>
                <w:szCs w:val="18"/>
              </w:rPr>
              <w:t>53.3%</w:t>
            </w:r>
          </w:p>
          <w:p w:rsidR="00AE1A20" w:rsidRPr="004B7F55" w:rsidRDefault="00AE1A20" w:rsidP="00AE1A20">
            <w:pPr>
              <w:autoSpaceDE w:val="0"/>
              <w:autoSpaceDN w:val="0"/>
              <w:adjustRightInd w:val="0"/>
              <w:jc w:val="right"/>
              <w:rPr>
                <w:sz w:val="18"/>
                <w:szCs w:val="18"/>
              </w:rPr>
            </w:pPr>
            <w:r w:rsidRPr="004B7F55">
              <w:rPr>
                <w:sz w:val="18"/>
                <w:szCs w:val="18"/>
              </w:rPr>
              <w:t>6.7%</w:t>
            </w:r>
          </w:p>
        </w:tc>
        <w:tc>
          <w:tcPr>
            <w:tcW w:w="90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120</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BACHELOR</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90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2</w:t>
            </w:r>
          </w:p>
          <w:p w:rsidR="00AE1A20" w:rsidRPr="004B7F55" w:rsidRDefault="00AE1A20" w:rsidP="00AE1A20">
            <w:pPr>
              <w:autoSpaceDE w:val="0"/>
              <w:autoSpaceDN w:val="0"/>
              <w:adjustRightInd w:val="0"/>
              <w:jc w:val="right"/>
              <w:rPr>
                <w:sz w:val="18"/>
                <w:szCs w:val="18"/>
              </w:rPr>
            </w:pPr>
            <w:r w:rsidRPr="004B7F55">
              <w:rPr>
                <w:sz w:val="18"/>
                <w:szCs w:val="18"/>
              </w:rPr>
              <w:t>.7%</w:t>
            </w:r>
          </w:p>
          <w:p w:rsidR="00AE1A20" w:rsidRPr="004B7F55" w:rsidRDefault="00AE1A20" w:rsidP="00AE1A20">
            <w:pPr>
              <w:autoSpaceDE w:val="0"/>
              <w:autoSpaceDN w:val="0"/>
              <w:adjustRightInd w:val="0"/>
              <w:jc w:val="right"/>
              <w:rPr>
                <w:sz w:val="18"/>
                <w:szCs w:val="18"/>
              </w:rPr>
            </w:pPr>
            <w:r w:rsidRPr="004B7F55">
              <w:rPr>
                <w:sz w:val="18"/>
                <w:szCs w:val="18"/>
              </w:rPr>
              <w:t>2.5%</w:t>
            </w:r>
          </w:p>
        </w:tc>
        <w:tc>
          <w:tcPr>
            <w:tcW w:w="108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101</w:t>
            </w:r>
          </w:p>
          <w:p w:rsidR="00AE1A20" w:rsidRPr="004B7F55" w:rsidRDefault="00AE1A20" w:rsidP="00AE1A20">
            <w:pPr>
              <w:autoSpaceDE w:val="0"/>
              <w:autoSpaceDN w:val="0"/>
              <w:adjustRightInd w:val="0"/>
              <w:jc w:val="right"/>
              <w:rPr>
                <w:sz w:val="18"/>
                <w:szCs w:val="18"/>
              </w:rPr>
            </w:pPr>
            <w:r w:rsidRPr="004B7F55">
              <w:rPr>
                <w:sz w:val="18"/>
                <w:szCs w:val="18"/>
              </w:rPr>
              <w:t>33.0%</w:t>
            </w:r>
          </w:p>
          <w:p w:rsidR="00AE1A20" w:rsidRPr="004B7F55" w:rsidRDefault="00AE1A20" w:rsidP="00AE1A20">
            <w:pPr>
              <w:autoSpaceDE w:val="0"/>
              <w:autoSpaceDN w:val="0"/>
              <w:adjustRightInd w:val="0"/>
              <w:jc w:val="right"/>
              <w:rPr>
                <w:sz w:val="18"/>
                <w:szCs w:val="18"/>
              </w:rPr>
            </w:pPr>
            <w:r w:rsidRPr="004B7F55">
              <w:rPr>
                <w:sz w:val="18"/>
                <w:szCs w:val="18"/>
              </w:rPr>
              <w:t>11.6%</w:t>
            </w:r>
          </w:p>
        </w:tc>
        <w:tc>
          <w:tcPr>
            <w:tcW w:w="108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203</w:t>
            </w:r>
          </w:p>
          <w:p w:rsidR="00AE1A20" w:rsidRPr="004B7F55" w:rsidRDefault="00AE1A20" w:rsidP="00AE1A20">
            <w:pPr>
              <w:autoSpaceDE w:val="0"/>
              <w:autoSpaceDN w:val="0"/>
              <w:adjustRightInd w:val="0"/>
              <w:jc w:val="right"/>
              <w:rPr>
                <w:sz w:val="18"/>
                <w:szCs w:val="18"/>
              </w:rPr>
            </w:pPr>
            <w:r w:rsidRPr="004B7F55">
              <w:rPr>
                <w:sz w:val="18"/>
                <w:szCs w:val="18"/>
              </w:rPr>
              <w:t>66.3%</w:t>
            </w:r>
          </w:p>
          <w:p w:rsidR="00AE1A20" w:rsidRPr="004B7F55" w:rsidRDefault="00AE1A20" w:rsidP="00AE1A20">
            <w:pPr>
              <w:autoSpaceDE w:val="0"/>
              <w:autoSpaceDN w:val="0"/>
              <w:adjustRightInd w:val="0"/>
              <w:jc w:val="right"/>
              <w:rPr>
                <w:sz w:val="18"/>
                <w:szCs w:val="18"/>
              </w:rPr>
            </w:pPr>
            <w:r w:rsidRPr="004B7F55">
              <w:rPr>
                <w:sz w:val="18"/>
                <w:szCs w:val="18"/>
              </w:rPr>
              <w:t>21.4%</w:t>
            </w:r>
          </w:p>
        </w:tc>
        <w:tc>
          <w:tcPr>
            <w:tcW w:w="900" w:type="dxa"/>
            <w:vMerge w:val="restart"/>
          </w:tcPr>
          <w:p w:rsidR="00AE1A20" w:rsidRPr="004B7F55" w:rsidRDefault="00AE1A20" w:rsidP="00AE1A20">
            <w:pPr>
              <w:autoSpaceDE w:val="0"/>
              <w:autoSpaceDN w:val="0"/>
              <w:adjustRightInd w:val="0"/>
              <w:jc w:val="right"/>
              <w:rPr>
                <w:sz w:val="18"/>
                <w:szCs w:val="18"/>
              </w:rPr>
            </w:pPr>
            <w:r w:rsidRPr="004B7F55">
              <w:rPr>
                <w:sz w:val="18"/>
                <w:szCs w:val="18"/>
              </w:rPr>
              <w:t>306</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230"/>
          <w:jc w:val="center"/>
        </w:trPr>
        <w:tc>
          <w:tcPr>
            <w:tcW w:w="234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1080" w:type="dxa"/>
            <w:vMerge/>
          </w:tcPr>
          <w:p w:rsidR="00AE1A20" w:rsidRPr="004B7F55" w:rsidRDefault="00AE1A20" w:rsidP="00AE1A20">
            <w:pPr>
              <w:autoSpaceDE w:val="0"/>
              <w:autoSpaceDN w:val="0"/>
              <w:adjustRightInd w:val="0"/>
              <w:jc w:val="right"/>
              <w:rPr>
                <w:sz w:val="18"/>
                <w:szCs w:val="18"/>
              </w:rPr>
            </w:pPr>
          </w:p>
        </w:tc>
        <w:tc>
          <w:tcPr>
            <w:tcW w:w="900" w:type="dxa"/>
            <w:vMerge/>
          </w:tcPr>
          <w:p w:rsidR="00AE1A20" w:rsidRPr="004B7F55" w:rsidRDefault="00AE1A20" w:rsidP="00AE1A20">
            <w:pPr>
              <w:autoSpaceDE w:val="0"/>
              <w:autoSpaceDN w:val="0"/>
              <w:adjustRightInd w:val="0"/>
              <w:jc w:val="right"/>
              <w:rPr>
                <w:sz w:val="18"/>
                <w:szCs w:val="18"/>
              </w:rPr>
            </w:pP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644"/>
          <w:jc w:val="center"/>
        </w:trPr>
        <w:tc>
          <w:tcPr>
            <w:tcW w:w="2340" w:type="dxa"/>
          </w:tcPr>
          <w:p w:rsidR="00AE1A20" w:rsidRPr="004B7F55" w:rsidRDefault="00AE1A20" w:rsidP="00AE1A20">
            <w:pPr>
              <w:autoSpaceDE w:val="0"/>
              <w:autoSpaceDN w:val="0"/>
              <w:adjustRightInd w:val="0"/>
              <w:jc w:val="right"/>
              <w:rPr>
                <w:sz w:val="18"/>
                <w:szCs w:val="18"/>
              </w:rPr>
            </w:pPr>
            <w:r w:rsidRPr="004B7F55">
              <w:rPr>
                <w:sz w:val="18"/>
                <w:szCs w:val="18"/>
              </w:rPr>
              <w:t>GRADUATE</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900" w:type="dxa"/>
          </w:tcPr>
          <w:p w:rsidR="00AE1A20" w:rsidRPr="004B7F55" w:rsidRDefault="00AE1A20" w:rsidP="00AE1A20">
            <w:pPr>
              <w:autoSpaceDE w:val="0"/>
              <w:autoSpaceDN w:val="0"/>
              <w:adjustRightInd w:val="0"/>
              <w:jc w:val="right"/>
              <w:rPr>
                <w:sz w:val="18"/>
                <w:szCs w:val="18"/>
              </w:rPr>
            </w:pPr>
            <w:r w:rsidRPr="004B7F55">
              <w:rPr>
                <w:sz w:val="18"/>
                <w:szCs w:val="18"/>
              </w:rPr>
              <w:t xml:space="preserve"> </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p w:rsidR="00AE1A20" w:rsidRPr="004B7F55" w:rsidRDefault="00AE1A20" w:rsidP="00AE1A20">
            <w:pPr>
              <w:autoSpaceDE w:val="0"/>
              <w:autoSpaceDN w:val="0"/>
              <w:adjustRightInd w:val="0"/>
              <w:jc w:val="right"/>
              <w:rPr>
                <w:sz w:val="18"/>
                <w:szCs w:val="18"/>
              </w:rPr>
            </w:pPr>
            <w:r w:rsidRPr="004B7F55">
              <w:rPr>
                <w:sz w:val="18"/>
                <w:szCs w:val="18"/>
              </w:rPr>
              <w:t xml:space="preserve"> </w:t>
            </w:r>
          </w:p>
        </w:tc>
        <w:tc>
          <w:tcPr>
            <w:tcW w:w="1080" w:type="dxa"/>
          </w:tcPr>
          <w:p w:rsidR="00AE1A20" w:rsidRPr="004B7F55" w:rsidRDefault="00AE1A20" w:rsidP="00AE1A20">
            <w:pPr>
              <w:autoSpaceDE w:val="0"/>
              <w:autoSpaceDN w:val="0"/>
              <w:adjustRightInd w:val="0"/>
              <w:jc w:val="right"/>
              <w:rPr>
                <w:sz w:val="18"/>
                <w:szCs w:val="18"/>
              </w:rPr>
            </w:pPr>
            <w:r w:rsidRPr="004B7F55">
              <w:rPr>
                <w:sz w:val="18"/>
                <w:szCs w:val="18"/>
              </w:rPr>
              <w:t>47</w:t>
            </w:r>
          </w:p>
          <w:p w:rsidR="00AE1A20" w:rsidRPr="004B7F55" w:rsidRDefault="00AE1A20" w:rsidP="00AE1A20">
            <w:pPr>
              <w:autoSpaceDE w:val="0"/>
              <w:autoSpaceDN w:val="0"/>
              <w:adjustRightInd w:val="0"/>
              <w:jc w:val="right"/>
              <w:rPr>
                <w:sz w:val="18"/>
                <w:szCs w:val="18"/>
              </w:rPr>
            </w:pPr>
            <w:r w:rsidRPr="004B7F55">
              <w:rPr>
                <w:sz w:val="18"/>
                <w:szCs w:val="18"/>
              </w:rPr>
              <w:t>30.3%</w:t>
            </w:r>
          </w:p>
          <w:p w:rsidR="00AE1A20" w:rsidRPr="004B7F55" w:rsidRDefault="00AE1A20" w:rsidP="00AE1A20">
            <w:pPr>
              <w:autoSpaceDE w:val="0"/>
              <w:autoSpaceDN w:val="0"/>
              <w:adjustRightInd w:val="0"/>
              <w:jc w:val="right"/>
              <w:rPr>
                <w:sz w:val="18"/>
                <w:szCs w:val="18"/>
              </w:rPr>
            </w:pPr>
            <w:r w:rsidRPr="004B7F55">
              <w:rPr>
                <w:sz w:val="18"/>
                <w:szCs w:val="18"/>
              </w:rPr>
              <w:t>5.4%</w:t>
            </w:r>
          </w:p>
        </w:tc>
        <w:tc>
          <w:tcPr>
            <w:tcW w:w="1080" w:type="dxa"/>
          </w:tcPr>
          <w:p w:rsidR="00AE1A20" w:rsidRPr="004B7F55" w:rsidRDefault="00AE1A20" w:rsidP="00AE1A20">
            <w:pPr>
              <w:autoSpaceDE w:val="0"/>
              <w:autoSpaceDN w:val="0"/>
              <w:adjustRightInd w:val="0"/>
              <w:jc w:val="right"/>
              <w:rPr>
                <w:sz w:val="18"/>
                <w:szCs w:val="18"/>
              </w:rPr>
            </w:pPr>
            <w:r w:rsidRPr="004B7F55">
              <w:rPr>
                <w:sz w:val="18"/>
                <w:szCs w:val="18"/>
              </w:rPr>
              <w:t>108</w:t>
            </w:r>
          </w:p>
          <w:p w:rsidR="00AE1A20" w:rsidRPr="004B7F55" w:rsidRDefault="00AE1A20" w:rsidP="00AE1A20">
            <w:pPr>
              <w:autoSpaceDE w:val="0"/>
              <w:autoSpaceDN w:val="0"/>
              <w:adjustRightInd w:val="0"/>
              <w:jc w:val="right"/>
              <w:rPr>
                <w:sz w:val="18"/>
                <w:szCs w:val="18"/>
              </w:rPr>
            </w:pPr>
            <w:r w:rsidRPr="004B7F55">
              <w:rPr>
                <w:sz w:val="18"/>
                <w:szCs w:val="18"/>
              </w:rPr>
              <w:t>69.7%</w:t>
            </w:r>
          </w:p>
          <w:p w:rsidR="00AE1A20" w:rsidRPr="004B7F55" w:rsidRDefault="00AE1A20" w:rsidP="00AE1A20">
            <w:pPr>
              <w:autoSpaceDE w:val="0"/>
              <w:autoSpaceDN w:val="0"/>
              <w:adjustRightInd w:val="0"/>
              <w:jc w:val="right"/>
              <w:rPr>
                <w:sz w:val="18"/>
                <w:szCs w:val="18"/>
              </w:rPr>
            </w:pPr>
            <w:r w:rsidRPr="004B7F55">
              <w:rPr>
                <w:sz w:val="18"/>
                <w:szCs w:val="18"/>
              </w:rPr>
              <w:t>11.4%</w:t>
            </w:r>
          </w:p>
        </w:tc>
        <w:tc>
          <w:tcPr>
            <w:tcW w:w="900" w:type="dxa"/>
          </w:tcPr>
          <w:p w:rsidR="00AE1A20" w:rsidRPr="004B7F55" w:rsidRDefault="00AE1A20" w:rsidP="00AE1A20">
            <w:pPr>
              <w:autoSpaceDE w:val="0"/>
              <w:autoSpaceDN w:val="0"/>
              <w:adjustRightInd w:val="0"/>
              <w:jc w:val="right"/>
              <w:rPr>
                <w:sz w:val="18"/>
                <w:szCs w:val="18"/>
              </w:rPr>
            </w:pPr>
            <w:r w:rsidRPr="004B7F55">
              <w:rPr>
                <w:sz w:val="18"/>
                <w:szCs w:val="18"/>
              </w:rPr>
              <w:t>155</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r w:rsidR="00AE1A20" w:rsidRPr="004B7F55">
        <w:trPr>
          <w:trHeight w:val="530"/>
          <w:jc w:val="center"/>
        </w:trPr>
        <w:tc>
          <w:tcPr>
            <w:tcW w:w="2340" w:type="dxa"/>
          </w:tcPr>
          <w:p w:rsidR="00AE1A20" w:rsidRPr="004B7F55" w:rsidRDefault="00AE1A20" w:rsidP="00AE1A20">
            <w:pPr>
              <w:autoSpaceDE w:val="0"/>
              <w:autoSpaceDN w:val="0"/>
              <w:adjustRightInd w:val="0"/>
              <w:jc w:val="right"/>
              <w:rPr>
                <w:sz w:val="18"/>
                <w:szCs w:val="18"/>
              </w:rPr>
            </w:pPr>
            <w:r w:rsidRPr="004B7F55">
              <w:rPr>
                <w:sz w:val="18"/>
                <w:szCs w:val="18"/>
              </w:rPr>
              <w:t>Tota</w:t>
            </w:r>
            <w:r>
              <w:rPr>
                <w:sz w:val="18"/>
                <w:szCs w:val="18"/>
              </w:rPr>
              <w:t>l</w:t>
            </w:r>
          </w:p>
        </w:tc>
        <w:tc>
          <w:tcPr>
            <w:tcW w:w="900" w:type="dxa"/>
          </w:tcPr>
          <w:p w:rsidR="00AE1A20" w:rsidRPr="004B7F55" w:rsidRDefault="00AE1A20" w:rsidP="00AE1A20">
            <w:pPr>
              <w:autoSpaceDE w:val="0"/>
              <w:autoSpaceDN w:val="0"/>
              <w:adjustRightInd w:val="0"/>
              <w:jc w:val="right"/>
              <w:rPr>
                <w:sz w:val="18"/>
                <w:szCs w:val="18"/>
              </w:rPr>
            </w:pPr>
            <w:r w:rsidRPr="004B7F55">
              <w:rPr>
                <w:sz w:val="18"/>
                <w:szCs w:val="18"/>
              </w:rPr>
              <w:t>80</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1080" w:type="dxa"/>
          </w:tcPr>
          <w:p w:rsidR="00AE1A20" w:rsidRPr="004B7F55" w:rsidRDefault="00AE1A20" w:rsidP="00AE1A20">
            <w:pPr>
              <w:autoSpaceDE w:val="0"/>
              <w:autoSpaceDN w:val="0"/>
              <w:adjustRightInd w:val="0"/>
              <w:jc w:val="right"/>
              <w:rPr>
                <w:sz w:val="18"/>
                <w:szCs w:val="18"/>
              </w:rPr>
            </w:pPr>
            <w:r w:rsidRPr="004B7F55">
              <w:rPr>
                <w:sz w:val="18"/>
                <w:szCs w:val="18"/>
              </w:rPr>
              <w:t>867</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1080" w:type="dxa"/>
          </w:tcPr>
          <w:p w:rsidR="00AE1A20" w:rsidRPr="004B7F55" w:rsidRDefault="00AE1A20" w:rsidP="00AE1A20">
            <w:pPr>
              <w:autoSpaceDE w:val="0"/>
              <w:autoSpaceDN w:val="0"/>
              <w:adjustRightInd w:val="0"/>
              <w:jc w:val="right"/>
              <w:rPr>
                <w:sz w:val="18"/>
                <w:szCs w:val="18"/>
              </w:rPr>
            </w:pPr>
            <w:r w:rsidRPr="004B7F55">
              <w:rPr>
                <w:sz w:val="18"/>
                <w:szCs w:val="18"/>
              </w:rPr>
              <w:t>950</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900" w:type="dxa"/>
          </w:tcPr>
          <w:p w:rsidR="00AE1A20" w:rsidRPr="004B7F55" w:rsidRDefault="00AE1A20" w:rsidP="00AE1A20">
            <w:pPr>
              <w:autoSpaceDE w:val="0"/>
              <w:autoSpaceDN w:val="0"/>
              <w:adjustRightInd w:val="0"/>
              <w:jc w:val="right"/>
              <w:rPr>
                <w:sz w:val="18"/>
                <w:szCs w:val="18"/>
              </w:rPr>
            </w:pPr>
            <w:r w:rsidRPr="004B7F55">
              <w:rPr>
                <w:sz w:val="18"/>
                <w:szCs w:val="18"/>
              </w:rPr>
              <w:t>1897</w:t>
            </w:r>
          </w:p>
          <w:p w:rsidR="00AE1A20" w:rsidRPr="004B7F55" w:rsidRDefault="00AE1A20" w:rsidP="00AE1A20">
            <w:pPr>
              <w:autoSpaceDE w:val="0"/>
              <w:autoSpaceDN w:val="0"/>
              <w:adjustRightInd w:val="0"/>
              <w:jc w:val="right"/>
              <w:rPr>
                <w:sz w:val="18"/>
                <w:szCs w:val="18"/>
              </w:rPr>
            </w:pPr>
            <w:r w:rsidRPr="004B7F55">
              <w:rPr>
                <w:sz w:val="18"/>
                <w:szCs w:val="18"/>
              </w:rPr>
              <w:t>100.0%</w:t>
            </w:r>
          </w:p>
        </w:tc>
        <w:tc>
          <w:tcPr>
            <w:tcW w:w="360" w:type="dxa"/>
          </w:tcPr>
          <w:p w:rsidR="00AE1A20" w:rsidRPr="004B7F55" w:rsidRDefault="00AE1A20">
            <w:pPr>
              <w:rPr>
                <w:rFonts w:ascii="Arial" w:hAnsi="Arial" w:cs="Arial"/>
                <w:sz w:val="18"/>
                <w:szCs w:val="18"/>
              </w:rPr>
            </w:pPr>
            <w:r w:rsidRPr="004B7F55">
              <w:rPr>
                <w:rFonts w:ascii="Arial" w:hAnsi="Arial" w:cs="Arial"/>
                <w:sz w:val="18"/>
                <w:szCs w:val="18"/>
              </w:rPr>
              <w:t xml:space="preserve"> </w:t>
            </w:r>
          </w:p>
        </w:tc>
      </w:tr>
    </w:tbl>
    <w:p w:rsidR="00625EB2" w:rsidRDefault="00625EB2" w:rsidP="00AE1A20">
      <w:pPr>
        <w:ind w:left="720" w:hanging="360"/>
        <w:rPr>
          <w:sz w:val="20"/>
          <w:szCs w:val="20"/>
        </w:rPr>
      </w:pPr>
    </w:p>
    <w:p w:rsidR="00AE1A20" w:rsidRPr="00481B07" w:rsidRDefault="00AE1A20" w:rsidP="00AE1A20">
      <w:pPr>
        <w:ind w:left="720" w:hanging="360"/>
        <w:rPr>
          <w:sz w:val="20"/>
          <w:szCs w:val="20"/>
        </w:rPr>
      </w:pPr>
      <w:r w:rsidRPr="00481B07">
        <w:rPr>
          <w:sz w:val="20"/>
          <w:szCs w:val="20"/>
        </w:rPr>
        <w:t>a)</w:t>
      </w:r>
      <w:r w:rsidRPr="00481B07">
        <w:rPr>
          <w:sz w:val="20"/>
          <w:szCs w:val="20"/>
        </w:rPr>
        <w:tab/>
        <w:t>One of the cells is missing the row and column percentages. What is the missing row percentage, and what is the missing column percentage?</w:t>
      </w:r>
    </w:p>
    <w:p w:rsidR="00AE1A20" w:rsidRPr="00481B07" w:rsidRDefault="00AE1A20" w:rsidP="00AE1A20">
      <w:pPr>
        <w:ind w:left="720" w:hanging="360"/>
        <w:rPr>
          <w:sz w:val="20"/>
          <w:szCs w:val="20"/>
        </w:rPr>
      </w:pPr>
      <w:r w:rsidRPr="00481B07">
        <w:rPr>
          <w:sz w:val="20"/>
          <w:szCs w:val="20"/>
        </w:rPr>
        <w:t>b)</w:t>
      </w:r>
      <w:r w:rsidRPr="00481B07">
        <w:rPr>
          <w:sz w:val="20"/>
          <w:szCs w:val="20"/>
        </w:rPr>
        <w:tab/>
        <w:t>How many respondents with a High School degree as highest degree think that life is exciting?</w:t>
      </w:r>
    </w:p>
    <w:p w:rsidR="00AE1A20" w:rsidRPr="00481B07" w:rsidRDefault="00AE1A20" w:rsidP="00AE1A20">
      <w:pPr>
        <w:ind w:left="720" w:hanging="360"/>
        <w:rPr>
          <w:sz w:val="20"/>
          <w:szCs w:val="20"/>
        </w:rPr>
      </w:pPr>
      <w:r w:rsidRPr="00481B07">
        <w:rPr>
          <w:sz w:val="20"/>
          <w:szCs w:val="20"/>
        </w:rPr>
        <w:t>c)</w:t>
      </w:r>
      <w:r w:rsidRPr="00481B07">
        <w:rPr>
          <w:sz w:val="20"/>
          <w:szCs w:val="20"/>
        </w:rPr>
        <w:tab/>
        <w:t>How many people thinking that life is routine have a Bachelor’s degree?</w:t>
      </w:r>
    </w:p>
    <w:p w:rsidR="00AE1A20" w:rsidRPr="00481B07" w:rsidRDefault="00AE1A20" w:rsidP="00AE1A20">
      <w:pPr>
        <w:ind w:left="720" w:hanging="360"/>
        <w:rPr>
          <w:sz w:val="20"/>
          <w:szCs w:val="20"/>
        </w:rPr>
      </w:pPr>
      <w:r w:rsidRPr="00481B07">
        <w:rPr>
          <w:sz w:val="20"/>
          <w:szCs w:val="20"/>
        </w:rPr>
        <w:t>d)</w:t>
      </w:r>
      <w:r w:rsidRPr="00481B07">
        <w:rPr>
          <w:sz w:val="20"/>
          <w:szCs w:val="20"/>
        </w:rPr>
        <w:tab/>
        <w:t xml:space="preserve">How many people who think that life is exciting have </w:t>
      </w:r>
      <w:r w:rsidRPr="00481B07">
        <w:rPr>
          <w:i/>
          <w:sz w:val="20"/>
          <w:szCs w:val="20"/>
        </w:rPr>
        <w:t xml:space="preserve">at least </w:t>
      </w:r>
      <w:r w:rsidRPr="00481B07">
        <w:rPr>
          <w:sz w:val="20"/>
          <w:szCs w:val="20"/>
        </w:rPr>
        <w:t>a Bachelor’s degree</w:t>
      </w:r>
    </w:p>
    <w:p w:rsidR="00AE1A20" w:rsidRPr="00481B07" w:rsidRDefault="00AE1A20" w:rsidP="00AE1A20">
      <w:pPr>
        <w:rPr>
          <w:sz w:val="20"/>
          <w:szCs w:val="20"/>
        </w:rPr>
      </w:pPr>
    </w:p>
    <w:p w:rsidR="00AE1A20" w:rsidRPr="00481B07" w:rsidRDefault="00625EB2" w:rsidP="00AE1A20">
      <w:pPr>
        <w:ind w:left="360" w:hanging="360"/>
        <w:rPr>
          <w:sz w:val="20"/>
          <w:szCs w:val="20"/>
        </w:rPr>
      </w:pPr>
      <w:r>
        <w:rPr>
          <w:sz w:val="20"/>
          <w:szCs w:val="20"/>
        </w:rPr>
        <w:t>9</w:t>
      </w:r>
      <w:r w:rsidR="00AE1A20" w:rsidRPr="00481B07">
        <w:rPr>
          <w:sz w:val="20"/>
          <w:szCs w:val="20"/>
        </w:rPr>
        <w:t>.</w:t>
      </w:r>
      <w:r w:rsidR="00AE1A20" w:rsidRPr="00481B07">
        <w:rPr>
          <w:sz w:val="20"/>
          <w:szCs w:val="20"/>
        </w:rPr>
        <w:tab/>
        <w:t>Please match the following statements to the distribution pictures below.</w:t>
      </w:r>
    </w:p>
    <w:p w:rsidR="00AE1A20" w:rsidRPr="00481B07" w:rsidRDefault="00AE1A20" w:rsidP="00AE1A20">
      <w:pPr>
        <w:rPr>
          <w:sz w:val="20"/>
          <w:szCs w:val="20"/>
        </w:rPr>
      </w:pPr>
    </w:p>
    <w:p w:rsidR="00AE1A20" w:rsidRPr="00481B07" w:rsidRDefault="00AE1A20" w:rsidP="00AE1A20">
      <w:pPr>
        <w:tabs>
          <w:tab w:val="left" w:pos="4320"/>
        </w:tabs>
        <w:jc w:val="center"/>
        <w:rPr>
          <w:sz w:val="20"/>
          <w:szCs w:val="20"/>
        </w:rPr>
      </w:pPr>
      <w:r w:rsidRPr="00481B07">
        <w:rPr>
          <w:sz w:val="20"/>
          <w:szCs w:val="20"/>
        </w:rPr>
        <w:t>(a) Mean less than med</w:t>
      </w:r>
      <w:smartTag w:uri="urn:schemas-microsoft-com:office:smarttags" w:element="PersonName">
        <w:r w:rsidRPr="00481B07">
          <w:rPr>
            <w:sz w:val="20"/>
            <w:szCs w:val="20"/>
          </w:rPr>
          <w:t>ian</w:t>
        </w:r>
      </w:smartTag>
      <w:r w:rsidRPr="00481B07">
        <w:rPr>
          <w:sz w:val="20"/>
          <w:szCs w:val="20"/>
        </w:rPr>
        <w:tab/>
        <w:t>(b) med</w:t>
      </w:r>
      <w:smartTag w:uri="urn:schemas-microsoft-com:office:smarttags" w:element="PersonName">
        <w:r w:rsidRPr="00481B07">
          <w:rPr>
            <w:sz w:val="20"/>
            <w:szCs w:val="20"/>
          </w:rPr>
          <w:t>ian</w:t>
        </w:r>
      </w:smartTag>
      <w:r w:rsidRPr="00481B07">
        <w:rPr>
          <w:sz w:val="20"/>
          <w:szCs w:val="20"/>
        </w:rPr>
        <w:t xml:space="preserve"> less than mean</w:t>
      </w:r>
    </w:p>
    <w:p w:rsidR="00AE1A20" w:rsidRPr="00481B07" w:rsidRDefault="00AE1A20" w:rsidP="00AE1A20">
      <w:pPr>
        <w:tabs>
          <w:tab w:val="left" w:pos="4320"/>
        </w:tabs>
        <w:jc w:val="center"/>
        <w:rPr>
          <w:sz w:val="20"/>
          <w:szCs w:val="20"/>
        </w:rPr>
      </w:pPr>
    </w:p>
    <w:p w:rsidR="00AE1A20" w:rsidRPr="00481B07" w:rsidRDefault="00AE1A20" w:rsidP="00AE1A20">
      <w:pPr>
        <w:tabs>
          <w:tab w:val="left" w:pos="4320"/>
        </w:tabs>
        <w:jc w:val="center"/>
        <w:rPr>
          <w:sz w:val="20"/>
          <w:szCs w:val="20"/>
        </w:rPr>
      </w:pPr>
      <w:r w:rsidRPr="00481B07">
        <w:rPr>
          <w:sz w:val="20"/>
          <w:szCs w:val="20"/>
        </w:rPr>
        <w:object w:dxaOrig="5845" w:dyaOrig="3588">
          <v:shape id="_x0000_i1027" type="#_x0000_t75" style="width:3in;height:132.7pt" o:ole="">
            <v:imagedata r:id="rId78" o:title=""/>
          </v:shape>
          <o:OLEObject Type="Embed" ProgID="MSPhotoEd.3" ShapeID="_x0000_i1027" DrawAspect="Content" ObjectID="_1385193994" r:id="rId79"/>
        </w:object>
      </w:r>
      <w:r w:rsidRPr="00481B07">
        <w:rPr>
          <w:sz w:val="20"/>
          <w:szCs w:val="20"/>
        </w:rPr>
        <w:tab/>
      </w:r>
      <w:r w:rsidRPr="00481B07">
        <w:rPr>
          <w:sz w:val="20"/>
          <w:szCs w:val="20"/>
        </w:rPr>
        <w:object w:dxaOrig="5833" w:dyaOrig="3564">
          <v:shape id="_x0000_i1028" type="#_x0000_t75" style="width:3in;height:131.65pt" o:ole="">
            <v:imagedata r:id="rId80" o:title=""/>
          </v:shape>
          <o:OLEObject Type="Embed" ProgID="MSPhotoEd.3" ShapeID="_x0000_i1028" DrawAspect="Content" ObjectID="_1385193995" r:id="rId81"/>
        </w:object>
      </w:r>
    </w:p>
    <w:p w:rsidR="00AE1A20" w:rsidRPr="00481B07" w:rsidRDefault="00AE1A20" w:rsidP="00AE1A20">
      <w:pPr>
        <w:tabs>
          <w:tab w:val="left" w:pos="4320"/>
        </w:tabs>
        <w:jc w:val="center"/>
        <w:rPr>
          <w:sz w:val="20"/>
          <w:szCs w:val="20"/>
        </w:rPr>
      </w:pPr>
      <w:r w:rsidRPr="00481B07">
        <w:rPr>
          <w:sz w:val="20"/>
          <w:szCs w:val="20"/>
        </w:rPr>
        <w:object w:dxaOrig="2886" w:dyaOrig="2369">
          <v:shape id="_x0000_i1029" type="#_x0000_t75" style="width:180pt;height:147.75pt" o:ole="">
            <v:imagedata r:id="rId82" o:title=""/>
          </v:shape>
          <o:OLEObject Type="Embed" ProgID="StaticEnhancedMetafile" ShapeID="_x0000_i1029" DrawAspect="Content" ObjectID="_1385193996" r:id="rId83"/>
        </w:object>
      </w:r>
      <w:r w:rsidRPr="00481B07">
        <w:rPr>
          <w:sz w:val="20"/>
          <w:szCs w:val="20"/>
        </w:rPr>
        <w:tab/>
      </w:r>
      <w:r w:rsidRPr="00481B07">
        <w:rPr>
          <w:sz w:val="20"/>
          <w:szCs w:val="20"/>
        </w:rPr>
        <w:object w:dxaOrig="6982" w:dyaOrig="5715">
          <v:shape id="_x0000_i1030" type="#_x0000_t75" style="width:180pt;height:146.7pt" o:ole="">
            <v:imagedata r:id="rId84" o:title=""/>
          </v:shape>
          <o:OLEObject Type="Embed" ProgID="StaticEnhancedMetafile" ShapeID="_x0000_i1030" DrawAspect="Content" ObjectID="_1385193997" r:id="rId85"/>
        </w:object>
      </w:r>
    </w:p>
    <w:p w:rsidR="00625EB2" w:rsidRDefault="00625EB2" w:rsidP="00AE1A20">
      <w:pPr>
        <w:ind w:left="360" w:hanging="360"/>
        <w:rPr>
          <w:sz w:val="20"/>
          <w:szCs w:val="20"/>
        </w:rPr>
      </w:pPr>
    </w:p>
    <w:p w:rsidR="00AE1A20" w:rsidRDefault="00625EB2" w:rsidP="00AE1A20">
      <w:pPr>
        <w:ind w:left="360" w:hanging="360"/>
        <w:rPr>
          <w:sz w:val="20"/>
          <w:szCs w:val="20"/>
        </w:rPr>
      </w:pPr>
      <w:r>
        <w:rPr>
          <w:sz w:val="20"/>
          <w:szCs w:val="20"/>
        </w:rPr>
        <w:t>10</w:t>
      </w:r>
      <w:r w:rsidR="00AE1A20">
        <w:rPr>
          <w:sz w:val="20"/>
          <w:szCs w:val="20"/>
        </w:rPr>
        <w:t>.</w:t>
      </w:r>
      <w:r w:rsidR="00AE1A20">
        <w:rPr>
          <w:sz w:val="20"/>
          <w:szCs w:val="20"/>
        </w:rPr>
        <w:tab/>
        <w:t xml:space="preserve">When using </w:t>
      </w:r>
      <w:r w:rsidR="00590056">
        <w:rPr>
          <w:sz w:val="20"/>
          <w:szCs w:val="20"/>
        </w:rPr>
        <w:t xml:space="preserve">StatCrunch </w:t>
      </w:r>
      <w:r w:rsidR="00AE1A20">
        <w:rPr>
          <w:sz w:val="20"/>
          <w:szCs w:val="20"/>
        </w:rPr>
        <w:t>to draw a “scatter plot, it comes up with the following picture:</w:t>
      </w:r>
    </w:p>
    <w:p w:rsidR="00AE1A20" w:rsidRPr="00481B07" w:rsidRDefault="00AE1A20" w:rsidP="00AE1A20">
      <w:pPr>
        <w:ind w:left="360" w:hanging="360"/>
        <w:jc w:val="center"/>
        <w:rPr>
          <w:sz w:val="20"/>
          <w:szCs w:val="20"/>
        </w:rPr>
      </w:pPr>
      <w:r w:rsidRPr="00481B07">
        <w:rPr>
          <w:sz w:val="20"/>
          <w:szCs w:val="20"/>
        </w:rPr>
        <w:object w:dxaOrig="6982" w:dyaOrig="5715">
          <v:shape id="_x0000_i1031" type="#_x0000_t75" style="width:212.8pt;height:174.65pt" o:ole="">
            <v:imagedata r:id="rId86" o:title=""/>
          </v:shape>
          <o:OLEObject Type="Embed" ProgID="StaticEnhancedMetafile" ShapeID="_x0000_i1031" DrawAspect="Content" ObjectID="_1385193998" r:id="rId87"/>
        </w:object>
      </w:r>
    </w:p>
    <w:p w:rsidR="00AE1A20" w:rsidRDefault="00AE1A20" w:rsidP="00AE1A20">
      <w:pPr>
        <w:ind w:left="360" w:hanging="360"/>
        <w:rPr>
          <w:sz w:val="20"/>
          <w:szCs w:val="20"/>
        </w:rPr>
      </w:pPr>
    </w:p>
    <w:p w:rsidR="00AE1A20" w:rsidRDefault="00AE1A20" w:rsidP="00AE1A20">
      <w:pPr>
        <w:ind w:left="360"/>
        <w:rPr>
          <w:sz w:val="20"/>
          <w:szCs w:val="20"/>
        </w:rPr>
      </w:pPr>
      <w:r>
        <w:rPr>
          <w:sz w:val="20"/>
          <w:szCs w:val="20"/>
        </w:rPr>
        <w:t>a)</w:t>
      </w:r>
      <w:r>
        <w:rPr>
          <w:sz w:val="20"/>
          <w:szCs w:val="20"/>
        </w:rPr>
        <w:tab/>
        <w:t>Draw a “best-fit” line through this data.</w:t>
      </w:r>
    </w:p>
    <w:p w:rsidR="00AE1A20" w:rsidRDefault="00AE1A20" w:rsidP="00AE1A20">
      <w:pPr>
        <w:ind w:left="360"/>
        <w:rPr>
          <w:sz w:val="20"/>
          <w:szCs w:val="20"/>
        </w:rPr>
      </w:pPr>
      <w:r>
        <w:rPr>
          <w:sz w:val="20"/>
          <w:szCs w:val="20"/>
        </w:rPr>
        <w:t>b)</w:t>
      </w:r>
      <w:r>
        <w:rPr>
          <w:sz w:val="20"/>
          <w:szCs w:val="20"/>
        </w:rPr>
        <w:tab/>
        <w:t>Use the line to estimate the y-intercept and slope of the equation of the least-square regression line</w:t>
      </w:r>
    </w:p>
    <w:p w:rsidR="00AE1A20" w:rsidRDefault="00AE1A20" w:rsidP="00AE1A20">
      <w:pPr>
        <w:numPr>
          <w:ilvl w:val="0"/>
          <w:numId w:val="6"/>
        </w:numPr>
        <w:rPr>
          <w:sz w:val="20"/>
          <w:szCs w:val="20"/>
        </w:rPr>
      </w:pPr>
      <w:r>
        <w:rPr>
          <w:sz w:val="20"/>
          <w:szCs w:val="20"/>
        </w:rPr>
        <w:t xml:space="preserve">Look at the data and your line and estimate whether </w:t>
      </w:r>
      <w:r w:rsidRPr="008963D1">
        <w:rPr>
          <w:i/>
          <w:sz w:val="20"/>
          <w:szCs w:val="20"/>
        </w:rPr>
        <w:t>r</w:t>
      </w:r>
      <w:r>
        <w:rPr>
          <w:sz w:val="20"/>
          <w:szCs w:val="20"/>
        </w:rPr>
        <w:t xml:space="preserve"> would be close to -1, close to 0, or close to 1</w:t>
      </w:r>
    </w:p>
    <w:p w:rsidR="00AE1A20" w:rsidRPr="002534B2" w:rsidRDefault="00AE1A20" w:rsidP="00AE1A20">
      <w:pPr>
        <w:ind w:left="360" w:hanging="360"/>
        <w:rPr>
          <w:i/>
          <w:sz w:val="20"/>
          <w:szCs w:val="20"/>
        </w:rPr>
      </w:pPr>
    </w:p>
    <w:p w:rsidR="00AE1A20" w:rsidRPr="00506277" w:rsidRDefault="00625EB2" w:rsidP="00AE1A20">
      <w:pPr>
        <w:ind w:left="360" w:hanging="360"/>
        <w:rPr>
          <w:sz w:val="20"/>
          <w:szCs w:val="20"/>
        </w:rPr>
      </w:pPr>
      <w:r>
        <w:rPr>
          <w:sz w:val="20"/>
          <w:szCs w:val="20"/>
        </w:rPr>
        <w:t>11</w:t>
      </w:r>
      <w:r w:rsidR="00AE1A20">
        <w:rPr>
          <w:sz w:val="20"/>
          <w:szCs w:val="20"/>
        </w:rPr>
        <w:t>.</w:t>
      </w:r>
      <w:r w:rsidR="00AE1A20">
        <w:rPr>
          <w:sz w:val="20"/>
          <w:szCs w:val="20"/>
        </w:rPr>
        <w:tab/>
      </w:r>
      <w:r w:rsidR="00AE1A20" w:rsidRPr="00506277">
        <w:rPr>
          <w:sz w:val="20"/>
          <w:szCs w:val="20"/>
        </w:rPr>
        <w:t xml:space="preserve">Please </w:t>
      </w:r>
      <w:r w:rsidR="00AE1A20">
        <w:rPr>
          <w:sz w:val="20"/>
          <w:szCs w:val="20"/>
        </w:rPr>
        <w:t>consider the following results on a quiz, measuring scores before and after a certain lecture:</w:t>
      </w:r>
    </w:p>
    <w:p w:rsidR="00AE1A20" w:rsidRDefault="00AE1A20" w:rsidP="00AE1A20">
      <w:pPr>
        <w:rPr>
          <w:sz w:val="20"/>
          <w:szCs w:val="20"/>
        </w:rPr>
      </w:pPr>
    </w:p>
    <w:p w:rsidR="00AE1A20" w:rsidRPr="000E77C5" w:rsidRDefault="00AE1A20" w:rsidP="00AE1A20">
      <w:pPr>
        <w:ind w:left="720"/>
        <w:rPr>
          <w:sz w:val="20"/>
          <w:szCs w:val="20"/>
        </w:rPr>
      </w:pPr>
      <w:r>
        <w:rPr>
          <w:b/>
          <w:sz w:val="20"/>
          <w:szCs w:val="20"/>
        </w:rPr>
        <w:t>Before lecture:</w:t>
      </w:r>
      <w:r>
        <w:rPr>
          <w:b/>
          <w:sz w:val="20"/>
          <w:szCs w:val="20"/>
        </w:rPr>
        <w:tab/>
      </w:r>
      <w:r>
        <w:rPr>
          <w:sz w:val="20"/>
          <w:szCs w:val="20"/>
        </w:rPr>
        <w:t>5</w:t>
      </w:r>
      <w:r w:rsidRPr="000E77C5">
        <w:rPr>
          <w:sz w:val="20"/>
          <w:szCs w:val="20"/>
        </w:rPr>
        <w:t xml:space="preserve">, </w:t>
      </w:r>
      <w:r>
        <w:rPr>
          <w:sz w:val="20"/>
          <w:szCs w:val="20"/>
        </w:rPr>
        <w:t>6</w:t>
      </w:r>
      <w:r w:rsidRPr="000E77C5">
        <w:rPr>
          <w:sz w:val="20"/>
          <w:szCs w:val="20"/>
        </w:rPr>
        <w:t xml:space="preserve">, </w:t>
      </w:r>
      <w:r>
        <w:rPr>
          <w:sz w:val="20"/>
          <w:szCs w:val="20"/>
        </w:rPr>
        <w:t>7</w:t>
      </w:r>
      <w:r w:rsidRPr="000E77C5">
        <w:rPr>
          <w:sz w:val="20"/>
          <w:szCs w:val="20"/>
        </w:rPr>
        <w:t>, 9</w:t>
      </w:r>
      <w:r>
        <w:rPr>
          <w:sz w:val="20"/>
          <w:szCs w:val="20"/>
        </w:rPr>
        <w:t>, 3</w:t>
      </w:r>
    </w:p>
    <w:p w:rsidR="00AE1A20" w:rsidRPr="00506277" w:rsidRDefault="00AE1A20" w:rsidP="00AE1A20">
      <w:pPr>
        <w:ind w:left="720"/>
        <w:rPr>
          <w:sz w:val="20"/>
          <w:szCs w:val="20"/>
        </w:rPr>
      </w:pPr>
      <w:r>
        <w:rPr>
          <w:b/>
          <w:sz w:val="20"/>
          <w:szCs w:val="20"/>
        </w:rPr>
        <w:t>After lecture:</w:t>
      </w:r>
      <w:r>
        <w:rPr>
          <w:b/>
          <w:sz w:val="20"/>
          <w:szCs w:val="20"/>
        </w:rPr>
        <w:tab/>
      </w:r>
      <w:r>
        <w:rPr>
          <w:sz w:val="20"/>
          <w:szCs w:val="20"/>
        </w:rPr>
        <w:t xml:space="preserve">6, 7, 9, 9, 4 </w:t>
      </w:r>
    </w:p>
    <w:p w:rsidR="00AE1A20" w:rsidRPr="00506277" w:rsidRDefault="00AE1A20" w:rsidP="00AE1A20">
      <w:pPr>
        <w:rPr>
          <w:sz w:val="20"/>
          <w:szCs w:val="20"/>
        </w:rPr>
      </w:pPr>
    </w:p>
    <w:p w:rsidR="00AE1A20" w:rsidRDefault="00AE1A20" w:rsidP="00AE1A20">
      <w:pPr>
        <w:numPr>
          <w:ilvl w:val="0"/>
          <w:numId w:val="2"/>
        </w:numPr>
        <w:rPr>
          <w:sz w:val="20"/>
          <w:szCs w:val="20"/>
        </w:rPr>
      </w:pPr>
      <w:r>
        <w:rPr>
          <w:sz w:val="20"/>
          <w:szCs w:val="20"/>
        </w:rPr>
        <w:t>C</w:t>
      </w:r>
      <w:r w:rsidRPr="00506277">
        <w:rPr>
          <w:sz w:val="20"/>
          <w:szCs w:val="20"/>
        </w:rPr>
        <w:t>reate a scatter plot</w:t>
      </w:r>
      <w:r>
        <w:rPr>
          <w:sz w:val="20"/>
          <w:szCs w:val="20"/>
        </w:rPr>
        <w:t xml:space="preserve"> representing this data, including a best-fit line for the data</w:t>
      </w:r>
    </w:p>
    <w:p w:rsidR="00AE1A20" w:rsidRDefault="00AE1A20" w:rsidP="00AE1A20">
      <w:pPr>
        <w:numPr>
          <w:ilvl w:val="0"/>
          <w:numId w:val="2"/>
        </w:numPr>
        <w:rPr>
          <w:sz w:val="20"/>
          <w:szCs w:val="20"/>
        </w:rPr>
      </w:pPr>
      <w:r>
        <w:rPr>
          <w:sz w:val="20"/>
          <w:szCs w:val="20"/>
        </w:rPr>
        <w:t>F</w:t>
      </w:r>
      <w:r w:rsidRPr="00506277">
        <w:rPr>
          <w:sz w:val="20"/>
          <w:szCs w:val="20"/>
        </w:rPr>
        <w:t xml:space="preserve">ind the </w:t>
      </w:r>
      <w:r>
        <w:rPr>
          <w:sz w:val="20"/>
          <w:szCs w:val="20"/>
        </w:rPr>
        <w:t xml:space="preserve">exact </w:t>
      </w:r>
      <w:r w:rsidRPr="00506277">
        <w:rPr>
          <w:sz w:val="20"/>
          <w:szCs w:val="20"/>
        </w:rPr>
        <w:t>equation of t</w:t>
      </w:r>
      <w:r>
        <w:rPr>
          <w:sz w:val="20"/>
          <w:szCs w:val="20"/>
        </w:rPr>
        <w:t>he least-square regression line (use back page for computation, but show equation here)</w:t>
      </w:r>
    </w:p>
    <w:p w:rsidR="00AE1A20" w:rsidRDefault="00AE1A20" w:rsidP="00AE1A20">
      <w:pPr>
        <w:numPr>
          <w:ilvl w:val="0"/>
          <w:numId w:val="2"/>
        </w:numPr>
        <w:rPr>
          <w:sz w:val="20"/>
          <w:szCs w:val="20"/>
        </w:rPr>
      </w:pPr>
      <w:r>
        <w:rPr>
          <w:sz w:val="20"/>
          <w:szCs w:val="20"/>
        </w:rPr>
        <w:t>C</w:t>
      </w:r>
      <w:r w:rsidRPr="00506277">
        <w:rPr>
          <w:sz w:val="20"/>
          <w:szCs w:val="20"/>
        </w:rPr>
        <w:t>ompute Pearson’s r</w:t>
      </w:r>
      <w:r>
        <w:rPr>
          <w:sz w:val="20"/>
          <w:szCs w:val="20"/>
        </w:rPr>
        <w:t xml:space="preserve"> (use back page for computation but show r here)</w:t>
      </w:r>
    </w:p>
    <w:p w:rsidR="00AE1A20" w:rsidRDefault="00AE1A20" w:rsidP="00AE1A20">
      <w:pPr>
        <w:rPr>
          <w:sz w:val="20"/>
          <w:szCs w:val="20"/>
        </w:rPr>
      </w:pPr>
    </w:p>
    <w:p w:rsidR="00AE1A20" w:rsidRPr="00506277" w:rsidRDefault="00AE1A20" w:rsidP="00AE1A20">
      <w:pPr>
        <w:ind w:left="360"/>
        <w:rPr>
          <w:sz w:val="20"/>
          <w:szCs w:val="20"/>
        </w:rPr>
      </w:pPr>
      <w:r w:rsidRPr="00506277">
        <w:rPr>
          <w:sz w:val="20"/>
          <w:szCs w:val="20"/>
        </w:rPr>
        <w:t>Recall the corresponding formulas:</w:t>
      </w:r>
    </w:p>
    <w:p w:rsidR="003A14BA" w:rsidRDefault="003A14BA" w:rsidP="003A14BA">
      <w:pPr>
        <w:ind w:left="720"/>
        <w:rPr>
          <w:position w:val="-10"/>
          <w:sz w:val="20"/>
          <w:szCs w:val="20"/>
        </w:rPr>
      </w:pPr>
      <w:r w:rsidRPr="00766B3C">
        <w:rPr>
          <w:position w:val="-36"/>
          <w:sz w:val="20"/>
          <w:szCs w:val="20"/>
        </w:rPr>
        <w:object w:dxaOrig="1240" w:dyaOrig="780">
          <v:shape id="_x0000_i1032" type="#_x0000_t75" style="width:61.8pt;height:39.2pt" o:ole="">
            <v:imagedata r:id="rId88" o:title=""/>
          </v:shape>
          <o:OLEObject Type="Embed" ProgID="Equation.3" ShapeID="_x0000_i1032" DrawAspect="Content" ObjectID="_1385193999" r:id="rId89"/>
        </w:object>
      </w:r>
      <w:r>
        <w:rPr>
          <w:sz w:val="20"/>
          <w:szCs w:val="20"/>
        </w:rPr>
        <w:tab/>
      </w:r>
      <w:r w:rsidRPr="00766B3C">
        <w:rPr>
          <w:position w:val="-30"/>
          <w:sz w:val="20"/>
          <w:szCs w:val="20"/>
        </w:rPr>
        <w:object w:dxaOrig="1160" w:dyaOrig="720">
          <v:shape id="_x0000_i1033" type="#_x0000_t75" style="width:58.05pt;height:36pt" o:ole="">
            <v:imagedata r:id="rId90" o:title=""/>
          </v:shape>
          <o:OLEObject Type="Embed" ProgID="Equation.3" ShapeID="_x0000_i1033" DrawAspect="Content" ObjectID="_1385194000" r:id="rId91"/>
        </w:object>
      </w:r>
      <w:r>
        <w:rPr>
          <w:sz w:val="20"/>
          <w:szCs w:val="20"/>
        </w:rPr>
        <w:tab/>
      </w:r>
      <w:r w:rsidRPr="00506277">
        <w:rPr>
          <w:position w:val="-10"/>
          <w:sz w:val="20"/>
          <w:szCs w:val="20"/>
        </w:rPr>
        <w:object w:dxaOrig="2320" w:dyaOrig="340">
          <v:shape id="_x0000_i1034" type="#_x0000_t75" style="width:115.5pt;height:17.2pt" o:ole="">
            <v:imagedata r:id="rId92" o:title=""/>
          </v:shape>
          <o:OLEObject Type="Embed" ProgID="Equation.3" ShapeID="_x0000_i1034" DrawAspect="Content" ObjectID="_1385194001" r:id="rId93"/>
        </w:object>
      </w:r>
      <w:r>
        <w:rPr>
          <w:position w:val="-10"/>
          <w:sz w:val="20"/>
          <w:szCs w:val="20"/>
        </w:rPr>
        <w:t>,</w:t>
      </w:r>
    </w:p>
    <w:p w:rsidR="003A14BA" w:rsidRPr="00506277" w:rsidRDefault="00DB589D" w:rsidP="003A14BA">
      <w:pPr>
        <w:ind w:left="720"/>
        <w:rPr>
          <w:sz w:val="20"/>
          <w:szCs w:val="20"/>
        </w:rPr>
      </w:pP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xx</m:t>
            </m:r>
          </m:sub>
        </m:sSub>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e>
        </m:nary>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nary>
                      <m:naryPr>
                        <m:chr m:val="∑"/>
                        <m:limLoc m:val="undOvr"/>
                        <m:subHide m:val="1"/>
                        <m:supHide m:val="1"/>
                        <m:ctrlPr>
                          <w:rPr>
                            <w:rFonts w:ascii="Cambria Math" w:hAnsi="Cambria Math"/>
                            <w:i/>
                            <w:sz w:val="20"/>
                            <w:szCs w:val="20"/>
                          </w:rPr>
                        </m:ctrlPr>
                      </m:naryPr>
                      <m:sub/>
                      <m:sup/>
                      <m:e>
                        <m:r>
                          <w:rPr>
                            <w:rFonts w:ascii="Cambria Math" w:hAnsi="Cambria Math"/>
                            <w:sz w:val="20"/>
                            <w:szCs w:val="20"/>
                          </w:rPr>
                          <m:t>x</m:t>
                        </m:r>
                      </m:e>
                    </m:nary>
                  </m:e>
                </m:d>
              </m:e>
              <m:sup>
                <m:r>
                  <w:rPr>
                    <w:rFonts w:ascii="Cambria Math" w:hAnsi="Cambria Math"/>
                    <w:sz w:val="20"/>
                    <w:szCs w:val="20"/>
                  </w:rPr>
                  <m:t>2</m:t>
                </m:r>
              </m:sup>
            </m:sSup>
            <m:r>
              <w:rPr>
                <w:rFonts w:ascii="Cambria Math" w:hAnsi="Cambria Math"/>
                <w:sz w:val="20"/>
                <w:szCs w:val="20"/>
              </w:rPr>
              <m:t xml:space="preserve"> </m:t>
            </m:r>
          </m:num>
          <m:den>
            <m:r>
              <w:rPr>
                <w:rFonts w:ascii="Cambria Math" w:hAnsi="Cambria Math"/>
                <w:sz w:val="20"/>
                <w:szCs w:val="20"/>
              </w:rPr>
              <m:t>n</m:t>
            </m:r>
          </m:den>
        </m:f>
      </m:oMath>
      <w:r w:rsidR="003A14BA">
        <w:rPr>
          <w:sz w:val="20"/>
          <w:szCs w:val="20"/>
        </w:rPr>
        <w:tab/>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yy</m:t>
            </m:r>
          </m:sub>
        </m:sSub>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e>
        </m:nary>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nary>
                      <m:naryPr>
                        <m:chr m:val="∑"/>
                        <m:limLoc m:val="undOvr"/>
                        <m:subHide m:val="1"/>
                        <m:supHide m:val="1"/>
                        <m:ctrlPr>
                          <w:rPr>
                            <w:rFonts w:ascii="Cambria Math" w:hAnsi="Cambria Math"/>
                            <w:i/>
                            <w:sz w:val="20"/>
                            <w:szCs w:val="20"/>
                          </w:rPr>
                        </m:ctrlPr>
                      </m:naryPr>
                      <m:sub/>
                      <m:sup/>
                      <m:e>
                        <m:r>
                          <w:rPr>
                            <w:rFonts w:ascii="Cambria Math" w:hAnsi="Cambria Math"/>
                            <w:sz w:val="20"/>
                            <w:szCs w:val="20"/>
                          </w:rPr>
                          <m:t>y</m:t>
                        </m:r>
                      </m:e>
                    </m:nary>
                  </m:e>
                </m:d>
              </m:e>
              <m:sup>
                <m:r>
                  <w:rPr>
                    <w:rFonts w:ascii="Cambria Math" w:hAnsi="Cambria Math"/>
                    <w:sz w:val="20"/>
                    <w:szCs w:val="20"/>
                  </w:rPr>
                  <m:t>2</m:t>
                </m:r>
              </m:sup>
            </m:sSup>
            <m:r>
              <w:rPr>
                <w:rFonts w:ascii="Cambria Math" w:hAnsi="Cambria Math"/>
                <w:sz w:val="20"/>
                <w:szCs w:val="20"/>
              </w:rPr>
              <m:t xml:space="preserve"> </m:t>
            </m:r>
          </m:num>
          <m:den>
            <m:r>
              <w:rPr>
                <w:rFonts w:ascii="Cambria Math" w:hAnsi="Cambria Math"/>
                <w:sz w:val="20"/>
                <w:szCs w:val="20"/>
              </w:rPr>
              <m:t>n</m:t>
            </m:r>
          </m:den>
        </m:f>
      </m:oMath>
      <w:r w:rsidR="003A14BA">
        <w:rPr>
          <w:sz w:val="20"/>
          <w:szCs w:val="20"/>
        </w:rPr>
        <w:tab/>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xx</m:t>
            </m:r>
          </m:sub>
        </m:sSub>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r>
              <w:rPr>
                <w:rFonts w:ascii="Cambria Math" w:hAnsi="Cambria Math"/>
                <w:sz w:val="20"/>
                <w:szCs w:val="20"/>
              </w:rPr>
              <m:t>xy</m:t>
            </m:r>
          </m:e>
        </m:nary>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nary>
                  <m:naryPr>
                    <m:chr m:val="∑"/>
                    <m:limLoc m:val="undOvr"/>
                    <m:subHide m:val="1"/>
                    <m:supHide m:val="1"/>
                    <m:ctrlPr>
                      <w:rPr>
                        <w:rFonts w:ascii="Cambria Math" w:hAnsi="Cambria Math"/>
                        <w:i/>
                        <w:sz w:val="20"/>
                        <w:szCs w:val="20"/>
                      </w:rPr>
                    </m:ctrlPr>
                  </m:naryPr>
                  <m:sub/>
                  <m:sup/>
                  <m:e>
                    <m:r>
                      <w:rPr>
                        <w:rFonts w:ascii="Cambria Math" w:hAnsi="Cambria Math"/>
                        <w:sz w:val="20"/>
                        <w:szCs w:val="20"/>
                      </w:rPr>
                      <m:t>x</m:t>
                    </m:r>
                  </m:e>
                </m:nary>
              </m:e>
            </m:d>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y</m:t>
                    </m:r>
                  </m:e>
                </m:d>
              </m:e>
            </m:nary>
            <m:r>
              <w:rPr>
                <w:rFonts w:ascii="Cambria Math" w:hAnsi="Cambria Math"/>
                <w:sz w:val="20"/>
                <w:szCs w:val="20"/>
              </w:rPr>
              <m:t xml:space="preserve"> </m:t>
            </m:r>
          </m:num>
          <m:den>
            <m:r>
              <w:rPr>
                <w:rFonts w:ascii="Cambria Math" w:hAnsi="Cambria Math"/>
                <w:sz w:val="20"/>
                <w:szCs w:val="20"/>
              </w:rPr>
              <m:t>n</m:t>
            </m:r>
          </m:den>
        </m:f>
      </m:oMath>
    </w:p>
    <w:p w:rsidR="00AE1A20" w:rsidRDefault="00AE1A20" w:rsidP="00AE1A20">
      <w:pPr>
        <w:ind w:left="360" w:hanging="360"/>
        <w:rPr>
          <w:sz w:val="20"/>
          <w:szCs w:val="20"/>
        </w:rPr>
      </w:pPr>
    </w:p>
    <w:p w:rsidR="00AE1A20" w:rsidRPr="00506277" w:rsidRDefault="00625EB2" w:rsidP="00AE1A20">
      <w:pPr>
        <w:ind w:left="360" w:hanging="360"/>
        <w:rPr>
          <w:sz w:val="20"/>
          <w:szCs w:val="20"/>
        </w:rPr>
      </w:pPr>
      <w:r>
        <w:rPr>
          <w:sz w:val="20"/>
          <w:szCs w:val="20"/>
        </w:rPr>
        <w:t>12</w:t>
      </w:r>
      <w:r w:rsidR="00AE1A20" w:rsidRPr="00506277">
        <w:rPr>
          <w:sz w:val="20"/>
          <w:szCs w:val="20"/>
        </w:rPr>
        <w:t>.</w:t>
      </w:r>
      <w:r w:rsidR="00AE1A20" w:rsidRPr="00506277">
        <w:rPr>
          <w:sz w:val="20"/>
          <w:szCs w:val="20"/>
        </w:rPr>
        <w:tab/>
        <w:t>Each score listed below comes from a sample with the indicated mean and standard deviation. Convert each one to a z-score and find the ind</w:t>
      </w:r>
      <w:r w:rsidR="00AE1A20">
        <w:rPr>
          <w:sz w:val="20"/>
          <w:szCs w:val="20"/>
        </w:rPr>
        <w:t xml:space="preserve">icated probability (in percent). </w:t>
      </w:r>
      <w:r w:rsidR="00AE1A20" w:rsidRPr="00506277">
        <w:rPr>
          <w:sz w:val="20"/>
          <w:szCs w:val="20"/>
        </w:rPr>
        <w:t>Note that drawing a picture will help to find the indicated probabilities (percentages).</w:t>
      </w:r>
    </w:p>
    <w:p w:rsidR="00AE1A20" w:rsidRPr="00506277" w:rsidRDefault="00AE1A20" w:rsidP="00AE1A20">
      <w:pPr>
        <w:ind w:left="360" w:hanging="360"/>
        <w:rPr>
          <w:sz w:val="20"/>
          <w:szCs w:val="20"/>
        </w:rPr>
      </w:pPr>
    </w:p>
    <w:p w:rsidR="00AE1A20" w:rsidRDefault="00AE1A20" w:rsidP="00AE1A20">
      <w:pPr>
        <w:ind w:firstLine="360"/>
        <w:rPr>
          <w:sz w:val="20"/>
          <w:szCs w:val="20"/>
        </w:rPr>
      </w:pPr>
      <w:r>
        <w:rPr>
          <w:sz w:val="20"/>
          <w:szCs w:val="20"/>
        </w:rPr>
        <w:t>a)</w:t>
      </w:r>
      <w:r>
        <w:rPr>
          <w:sz w:val="20"/>
          <w:szCs w:val="20"/>
        </w:rPr>
        <w:tab/>
        <w:t>X = 6 (mean 4, standard deviation 2</w:t>
      </w:r>
      <w:r w:rsidRPr="00506277">
        <w:rPr>
          <w:sz w:val="20"/>
          <w:szCs w:val="20"/>
        </w:rPr>
        <w:t>)</w:t>
      </w:r>
      <w:r>
        <w:rPr>
          <w:sz w:val="20"/>
          <w:szCs w:val="20"/>
        </w:rPr>
        <w:t xml:space="preserve">, </w:t>
      </w:r>
    </w:p>
    <w:p w:rsidR="00AE1A20" w:rsidRDefault="00AE1A20" w:rsidP="00AE1A20">
      <w:pPr>
        <w:ind w:firstLine="720"/>
        <w:rPr>
          <w:sz w:val="20"/>
          <w:szCs w:val="20"/>
        </w:rPr>
      </w:pPr>
      <w:r w:rsidRPr="00506277">
        <w:rPr>
          <w:position w:val="-10"/>
          <w:sz w:val="20"/>
          <w:szCs w:val="20"/>
        </w:rPr>
        <w:object w:dxaOrig="840" w:dyaOrig="300">
          <v:shape id="_x0000_i1035" type="#_x0000_t75" style="width:41.9pt;height:15.05pt" o:ole="">
            <v:imagedata r:id="rId94" o:title=""/>
          </v:shape>
          <o:OLEObject Type="Embed" ProgID="Equation.3" ShapeID="_x0000_i1035" DrawAspect="Content" ObjectID="_1385194002" r:id="rId95"/>
        </w:object>
      </w:r>
      <w:r>
        <w:rPr>
          <w:sz w:val="20"/>
          <w:szCs w:val="20"/>
        </w:rPr>
        <w:t xml:space="preserve"> =</w:t>
      </w:r>
    </w:p>
    <w:p w:rsidR="00AE1A20" w:rsidRDefault="00AE1A20" w:rsidP="00AE1A20">
      <w:pPr>
        <w:ind w:firstLine="360"/>
        <w:rPr>
          <w:sz w:val="20"/>
          <w:szCs w:val="20"/>
        </w:rPr>
      </w:pPr>
      <w:r>
        <w:rPr>
          <w:sz w:val="20"/>
          <w:szCs w:val="20"/>
        </w:rPr>
        <w:t>b)</w:t>
      </w:r>
      <w:r>
        <w:rPr>
          <w:sz w:val="20"/>
          <w:szCs w:val="20"/>
        </w:rPr>
        <w:tab/>
        <w:t>X = 9 (mean 6, standard deviation 1.5</w:t>
      </w:r>
      <w:r w:rsidRPr="00506277">
        <w:rPr>
          <w:sz w:val="20"/>
          <w:szCs w:val="20"/>
        </w:rPr>
        <w:t xml:space="preserve">), </w:t>
      </w:r>
    </w:p>
    <w:p w:rsidR="00AE1A20" w:rsidRDefault="00AE1A20" w:rsidP="00AE1A20">
      <w:pPr>
        <w:ind w:firstLine="720"/>
        <w:rPr>
          <w:sz w:val="20"/>
          <w:szCs w:val="20"/>
        </w:rPr>
      </w:pPr>
      <w:r w:rsidRPr="00506277">
        <w:rPr>
          <w:position w:val="-10"/>
          <w:sz w:val="20"/>
          <w:szCs w:val="20"/>
        </w:rPr>
        <w:object w:dxaOrig="840" w:dyaOrig="300">
          <v:shape id="_x0000_i1036" type="#_x0000_t75" style="width:41.9pt;height:15.05pt" o:ole="">
            <v:imagedata r:id="rId94" o:title=""/>
          </v:shape>
          <o:OLEObject Type="Embed" ProgID="Equation.3" ShapeID="_x0000_i1036" DrawAspect="Content" ObjectID="_1385194003" r:id="rId96"/>
        </w:object>
      </w:r>
      <w:r>
        <w:rPr>
          <w:sz w:val="20"/>
          <w:szCs w:val="20"/>
        </w:rPr>
        <w:t xml:space="preserve"> =</w:t>
      </w:r>
    </w:p>
    <w:p w:rsidR="00AE1A20" w:rsidRDefault="00AE1A20" w:rsidP="00AE1A20">
      <w:pPr>
        <w:ind w:firstLine="360"/>
        <w:rPr>
          <w:sz w:val="20"/>
          <w:szCs w:val="20"/>
        </w:rPr>
      </w:pPr>
      <w:r>
        <w:rPr>
          <w:sz w:val="20"/>
          <w:szCs w:val="20"/>
        </w:rPr>
        <w:t>c)</w:t>
      </w:r>
      <w:r>
        <w:rPr>
          <w:sz w:val="20"/>
          <w:szCs w:val="20"/>
        </w:rPr>
        <w:tab/>
        <w:t>X = 1.5</w:t>
      </w:r>
      <w:r w:rsidRPr="00506277">
        <w:rPr>
          <w:sz w:val="20"/>
          <w:szCs w:val="20"/>
        </w:rPr>
        <w:t xml:space="preserve"> (mean 0, standard deviation 1), </w:t>
      </w:r>
    </w:p>
    <w:p w:rsidR="00AE1A20" w:rsidRDefault="00AE1A20" w:rsidP="00AE1A20">
      <w:pPr>
        <w:ind w:firstLine="720"/>
        <w:rPr>
          <w:sz w:val="20"/>
          <w:szCs w:val="20"/>
        </w:rPr>
      </w:pPr>
      <w:r w:rsidRPr="00506277">
        <w:rPr>
          <w:position w:val="-10"/>
          <w:sz w:val="20"/>
          <w:szCs w:val="20"/>
        </w:rPr>
        <w:object w:dxaOrig="859" w:dyaOrig="300">
          <v:shape id="_x0000_i1037" type="#_x0000_t75" style="width:43pt;height:15.05pt" o:ole="">
            <v:imagedata r:id="rId97" o:title=""/>
          </v:shape>
          <o:OLEObject Type="Embed" ProgID="Equation.3" ShapeID="_x0000_i1037" DrawAspect="Content" ObjectID="_1385194004" r:id="rId98"/>
        </w:object>
      </w:r>
      <w:r>
        <w:rPr>
          <w:sz w:val="20"/>
          <w:szCs w:val="20"/>
        </w:rPr>
        <w:t xml:space="preserve"> =</w:t>
      </w:r>
    </w:p>
    <w:p w:rsidR="00AE1A20" w:rsidRDefault="00AE1A20" w:rsidP="00AE1A20">
      <w:pPr>
        <w:ind w:firstLine="360"/>
        <w:rPr>
          <w:sz w:val="20"/>
          <w:szCs w:val="20"/>
        </w:rPr>
      </w:pPr>
      <w:r>
        <w:rPr>
          <w:sz w:val="20"/>
          <w:szCs w:val="20"/>
        </w:rPr>
        <w:t>d)</w:t>
      </w:r>
      <w:r>
        <w:rPr>
          <w:sz w:val="20"/>
          <w:szCs w:val="20"/>
        </w:rPr>
        <w:tab/>
      </w:r>
      <w:r w:rsidRPr="00506277">
        <w:rPr>
          <w:sz w:val="20"/>
          <w:szCs w:val="20"/>
        </w:rPr>
        <w:t xml:space="preserve">X = 2 (mean 3, standard deviation 1), </w:t>
      </w:r>
    </w:p>
    <w:p w:rsidR="00AE1A20" w:rsidRDefault="00AE1A20" w:rsidP="00AE1A20">
      <w:pPr>
        <w:ind w:firstLine="720"/>
        <w:rPr>
          <w:sz w:val="20"/>
          <w:szCs w:val="20"/>
        </w:rPr>
      </w:pPr>
      <w:r w:rsidRPr="00506277">
        <w:rPr>
          <w:position w:val="-10"/>
          <w:sz w:val="20"/>
          <w:szCs w:val="20"/>
        </w:rPr>
        <w:object w:dxaOrig="859" w:dyaOrig="300">
          <v:shape id="_x0000_i1038" type="#_x0000_t75" style="width:43pt;height:15.05pt" o:ole="">
            <v:imagedata r:id="rId97" o:title=""/>
          </v:shape>
          <o:OLEObject Type="Embed" ProgID="Equation.3" ShapeID="_x0000_i1038" DrawAspect="Content" ObjectID="_1385194005" r:id="rId99"/>
        </w:object>
      </w:r>
      <w:r>
        <w:rPr>
          <w:sz w:val="20"/>
          <w:szCs w:val="20"/>
        </w:rPr>
        <w:t xml:space="preserve"> =</w:t>
      </w:r>
    </w:p>
    <w:p w:rsidR="00481B07" w:rsidRDefault="00481B07" w:rsidP="00481B07">
      <w:pPr>
        <w:numPr>
          <w:ilvl w:val="0"/>
          <w:numId w:val="2"/>
        </w:numPr>
        <w:tabs>
          <w:tab w:val="clear" w:pos="1080"/>
        </w:tabs>
        <w:ind w:left="720" w:hanging="360"/>
        <w:rPr>
          <w:sz w:val="20"/>
          <w:szCs w:val="20"/>
        </w:rPr>
      </w:pPr>
      <w:r>
        <w:rPr>
          <w:sz w:val="20"/>
          <w:szCs w:val="20"/>
        </w:rPr>
        <w:t xml:space="preserve">If Z is a variable with mean 0 and standard deviation 1 (i.e. a “z-score”), then find </w:t>
      </w:r>
    </w:p>
    <w:p w:rsidR="00481B07" w:rsidRDefault="00481B07" w:rsidP="00481B07">
      <w:pPr>
        <w:ind w:left="360" w:firstLine="360"/>
        <w:rPr>
          <w:sz w:val="20"/>
          <w:szCs w:val="20"/>
        </w:rPr>
      </w:pPr>
      <w:r w:rsidRPr="00506277">
        <w:rPr>
          <w:position w:val="-10"/>
          <w:sz w:val="20"/>
          <w:szCs w:val="20"/>
        </w:rPr>
        <w:object w:dxaOrig="1140" w:dyaOrig="279">
          <v:shape id="_x0000_i1039" type="#_x0000_t75" style="width:56.95pt;height:13.95pt" o:ole="">
            <v:imagedata r:id="rId100" o:title=""/>
          </v:shape>
          <o:OLEObject Type="Embed" ProgID="Equation.3" ShapeID="_x0000_i1039" DrawAspect="Content" ObjectID="_1385194006" r:id="rId101"/>
        </w:object>
      </w:r>
      <w:r>
        <w:rPr>
          <w:sz w:val="20"/>
          <w:szCs w:val="20"/>
        </w:rPr>
        <w:t xml:space="preserve"> =</w:t>
      </w:r>
    </w:p>
    <w:p w:rsidR="00AE1A20" w:rsidRDefault="00AE1A20" w:rsidP="00AE1A20">
      <w:pPr>
        <w:ind w:left="360" w:hanging="360"/>
        <w:rPr>
          <w:sz w:val="20"/>
          <w:szCs w:val="20"/>
        </w:rPr>
      </w:pPr>
    </w:p>
    <w:p w:rsidR="00AE1A20" w:rsidRPr="00506277" w:rsidRDefault="00625EB2" w:rsidP="00AE1A20">
      <w:pPr>
        <w:ind w:left="360" w:hanging="360"/>
        <w:rPr>
          <w:sz w:val="20"/>
          <w:szCs w:val="20"/>
        </w:rPr>
      </w:pPr>
      <w:r>
        <w:rPr>
          <w:sz w:val="20"/>
          <w:szCs w:val="20"/>
        </w:rPr>
        <w:t>13</w:t>
      </w:r>
      <w:r w:rsidR="00AE1A20" w:rsidRPr="00506277">
        <w:rPr>
          <w:sz w:val="20"/>
          <w:szCs w:val="20"/>
        </w:rPr>
        <w:t>.</w:t>
      </w:r>
      <w:r w:rsidR="00AE1A20" w:rsidRPr="00506277">
        <w:rPr>
          <w:sz w:val="20"/>
          <w:szCs w:val="20"/>
        </w:rPr>
        <w:tab/>
        <w:t>Consider the following sample data, selected at random from some population:</w:t>
      </w:r>
    </w:p>
    <w:p w:rsidR="00AE1A20" w:rsidRPr="00506277" w:rsidRDefault="00AE1A20" w:rsidP="00AE1A20">
      <w:pPr>
        <w:jc w:val="center"/>
        <w:rPr>
          <w:sz w:val="20"/>
          <w:szCs w:val="20"/>
        </w:rPr>
      </w:pPr>
    </w:p>
    <w:p w:rsidR="00AE1A20" w:rsidRPr="00506277" w:rsidRDefault="00AE1A20" w:rsidP="00AE1A20">
      <w:pPr>
        <w:jc w:val="center"/>
        <w:rPr>
          <w:sz w:val="20"/>
          <w:szCs w:val="20"/>
        </w:rPr>
      </w:pPr>
      <w:r w:rsidRPr="00506277">
        <w:rPr>
          <w:sz w:val="20"/>
          <w:szCs w:val="20"/>
        </w:rPr>
        <w:t>1</w:t>
      </w:r>
      <w:r>
        <w:rPr>
          <w:sz w:val="20"/>
          <w:szCs w:val="20"/>
        </w:rPr>
        <w:t>0</w:t>
      </w:r>
      <w:r w:rsidRPr="00506277">
        <w:rPr>
          <w:sz w:val="20"/>
          <w:szCs w:val="20"/>
        </w:rPr>
        <w:t xml:space="preserve">, </w:t>
      </w:r>
      <w:r>
        <w:rPr>
          <w:sz w:val="20"/>
          <w:szCs w:val="20"/>
        </w:rPr>
        <w:t>8</w:t>
      </w:r>
      <w:r w:rsidRPr="00506277">
        <w:rPr>
          <w:sz w:val="20"/>
          <w:szCs w:val="20"/>
        </w:rPr>
        <w:t xml:space="preserve">, </w:t>
      </w:r>
      <w:r>
        <w:rPr>
          <w:sz w:val="20"/>
          <w:szCs w:val="20"/>
        </w:rPr>
        <w:t>12, 10</w:t>
      </w:r>
    </w:p>
    <w:p w:rsidR="00AE1A20" w:rsidRPr="00506277" w:rsidRDefault="00AE1A20" w:rsidP="00AE1A20">
      <w:pPr>
        <w:rPr>
          <w:sz w:val="20"/>
          <w:szCs w:val="20"/>
        </w:rPr>
      </w:pPr>
    </w:p>
    <w:p w:rsidR="00AE1A20" w:rsidRDefault="00AE1A20" w:rsidP="00AE1A20">
      <w:pPr>
        <w:numPr>
          <w:ilvl w:val="0"/>
          <w:numId w:val="1"/>
        </w:numPr>
        <w:rPr>
          <w:sz w:val="20"/>
          <w:szCs w:val="20"/>
        </w:rPr>
      </w:pPr>
      <w:r w:rsidRPr="00506277">
        <w:rPr>
          <w:sz w:val="20"/>
          <w:szCs w:val="20"/>
        </w:rPr>
        <w:t>What is your best guess for the unknown population mean?</w:t>
      </w:r>
    </w:p>
    <w:p w:rsidR="00AE1A20" w:rsidRDefault="00AE1A20" w:rsidP="00AE1A20">
      <w:pPr>
        <w:numPr>
          <w:ilvl w:val="0"/>
          <w:numId w:val="1"/>
        </w:numPr>
        <w:rPr>
          <w:sz w:val="20"/>
          <w:szCs w:val="20"/>
        </w:rPr>
      </w:pPr>
      <w:r w:rsidRPr="00506277">
        <w:rPr>
          <w:sz w:val="20"/>
          <w:szCs w:val="20"/>
        </w:rPr>
        <w:t>Find the sta</w:t>
      </w:r>
      <w:r>
        <w:rPr>
          <w:sz w:val="20"/>
          <w:szCs w:val="20"/>
        </w:rPr>
        <w:t>ndard error for the sample mean.</w:t>
      </w:r>
    </w:p>
    <w:p w:rsidR="00AE1A20" w:rsidRDefault="00AE1A20" w:rsidP="00AE1A20">
      <w:pPr>
        <w:numPr>
          <w:ilvl w:val="0"/>
          <w:numId w:val="1"/>
        </w:numPr>
        <w:rPr>
          <w:sz w:val="20"/>
          <w:szCs w:val="20"/>
        </w:rPr>
      </w:pPr>
      <w:r w:rsidRPr="00506277">
        <w:rPr>
          <w:sz w:val="20"/>
          <w:szCs w:val="20"/>
        </w:rPr>
        <w:lastRenderedPageBreak/>
        <w:t>Find a 95% confidence interval for the unknown population mean.</w:t>
      </w:r>
    </w:p>
    <w:p w:rsidR="00AE1A20" w:rsidRPr="00506277" w:rsidRDefault="00AE1A20" w:rsidP="00AE1A20">
      <w:pPr>
        <w:rPr>
          <w:sz w:val="20"/>
          <w:szCs w:val="20"/>
        </w:rPr>
      </w:pPr>
    </w:p>
    <w:p w:rsidR="00AE1A20" w:rsidRPr="00506277" w:rsidRDefault="00625EB2" w:rsidP="00AE1A20">
      <w:pPr>
        <w:ind w:left="360" w:hanging="360"/>
        <w:rPr>
          <w:sz w:val="20"/>
          <w:szCs w:val="20"/>
        </w:rPr>
      </w:pPr>
      <w:r>
        <w:rPr>
          <w:sz w:val="20"/>
          <w:szCs w:val="20"/>
        </w:rPr>
        <w:t>14</w:t>
      </w:r>
      <w:r w:rsidR="00AE1A20">
        <w:rPr>
          <w:sz w:val="20"/>
          <w:szCs w:val="20"/>
        </w:rPr>
        <w:t>.</w:t>
      </w:r>
      <w:r w:rsidR="00AE1A20">
        <w:rPr>
          <w:sz w:val="20"/>
          <w:szCs w:val="20"/>
        </w:rPr>
        <w:tab/>
        <w:t>Using</w:t>
      </w:r>
      <w:r w:rsidR="00AE1A20" w:rsidRPr="00506277">
        <w:rPr>
          <w:sz w:val="20"/>
          <w:szCs w:val="20"/>
        </w:rPr>
        <w:t xml:space="preserve"> the GSS survey data to find the average number of </w:t>
      </w:r>
      <w:r w:rsidR="00AE1A20">
        <w:rPr>
          <w:sz w:val="20"/>
          <w:szCs w:val="20"/>
        </w:rPr>
        <w:t xml:space="preserve">hours that people watched TV in the US in 1996, </w:t>
      </w:r>
      <w:r w:rsidR="00AE1A20" w:rsidRPr="00506277">
        <w:rPr>
          <w:sz w:val="20"/>
          <w:szCs w:val="20"/>
        </w:rPr>
        <w:t>we found that the descriptive statistics for th</w:t>
      </w:r>
      <w:r w:rsidR="00AE1A20">
        <w:rPr>
          <w:sz w:val="20"/>
          <w:szCs w:val="20"/>
        </w:rPr>
        <w:t>e variable ‘tvhours’ as:</w:t>
      </w:r>
    </w:p>
    <w:p w:rsidR="00AE1A20" w:rsidRPr="00506277" w:rsidRDefault="00AE1A20" w:rsidP="00AE1A20">
      <w:pPr>
        <w:ind w:left="360"/>
        <w:rPr>
          <w:sz w:val="20"/>
          <w:szCs w:val="20"/>
        </w:rPr>
      </w:pPr>
    </w:p>
    <w:p w:rsidR="00AE1A20" w:rsidRPr="00506277" w:rsidRDefault="00AE1A20" w:rsidP="00AE1A20">
      <w:pPr>
        <w:tabs>
          <w:tab w:val="left" w:pos="1080"/>
          <w:tab w:val="left" w:pos="2520"/>
          <w:tab w:val="left" w:pos="3240"/>
          <w:tab w:val="left" w:pos="5040"/>
          <w:tab w:val="left" w:pos="6840"/>
        </w:tabs>
        <w:ind w:left="720"/>
        <w:jc w:val="center"/>
        <w:rPr>
          <w:sz w:val="20"/>
          <w:szCs w:val="20"/>
        </w:rPr>
      </w:pPr>
      <w:r>
        <w:rPr>
          <w:sz w:val="20"/>
          <w:szCs w:val="20"/>
        </w:rPr>
        <w:t>N = 1000,</w:t>
      </w:r>
      <w:r>
        <w:rPr>
          <w:sz w:val="20"/>
          <w:szCs w:val="20"/>
        </w:rPr>
        <w:tab/>
        <w:t xml:space="preserve">Mean = 2.96, </w:t>
      </w:r>
      <w:r>
        <w:rPr>
          <w:sz w:val="20"/>
          <w:szCs w:val="20"/>
        </w:rPr>
        <w:tab/>
        <w:t>Standard Deviation = 2.38</w:t>
      </w:r>
    </w:p>
    <w:p w:rsidR="00AE1A20" w:rsidRDefault="00AE1A20" w:rsidP="00AE1A20">
      <w:pPr>
        <w:rPr>
          <w:sz w:val="20"/>
          <w:szCs w:val="20"/>
        </w:rPr>
      </w:pPr>
    </w:p>
    <w:p w:rsidR="00AE1A20" w:rsidRDefault="00AE1A20" w:rsidP="00AE1A20">
      <w:pPr>
        <w:numPr>
          <w:ilvl w:val="0"/>
          <w:numId w:val="5"/>
        </w:numPr>
        <w:rPr>
          <w:sz w:val="20"/>
          <w:szCs w:val="20"/>
        </w:rPr>
      </w:pPr>
      <w:r>
        <w:rPr>
          <w:sz w:val="20"/>
          <w:szCs w:val="20"/>
        </w:rPr>
        <w:t xml:space="preserve">Find a 95% confidence interval for the average number of hours that all people in the </w:t>
      </w:r>
      <w:smartTag w:uri="urn:schemas-microsoft-com:office:smarttags" w:element="country-region">
        <w:smartTag w:uri="urn:schemas-microsoft-com:office:smarttags" w:element="place">
          <w:r>
            <w:rPr>
              <w:sz w:val="20"/>
              <w:szCs w:val="20"/>
            </w:rPr>
            <w:t>US</w:t>
          </w:r>
        </w:smartTag>
      </w:smartTag>
      <w:r>
        <w:rPr>
          <w:sz w:val="20"/>
          <w:szCs w:val="20"/>
        </w:rPr>
        <w:t xml:space="preserve"> in 1996 watched TV.</w:t>
      </w:r>
    </w:p>
    <w:p w:rsidR="00AE1A20" w:rsidRDefault="00AE1A20" w:rsidP="00AE1A20">
      <w:pPr>
        <w:numPr>
          <w:ilvl w:val="0"/>
          <w:numId w:val="5"/>
        </w:numPr>
        <w:rPr>
          <w:sz w:val="20"/>
          <w:szCs w:val="20"/>
        </w:rPr>
      </w:pPr>
      <w:r>
        <w:rPr>
          <w:sz w:val="20"/>
          <w:szCs w:val="20"/>
        </w:rPr>
        <w:t>If you used a larger sample (i.e. a sample with a larger N) would that improve your estimate for the population mean?</w:t>
      </w:r>
    </w:p>
    <w:p w:rsidR="00481B07" w:rsidRDefault="00481B07" w:rsidP="00AE1A20">
      <w:pPr>
        <w:numPr>
          <w:ilvl w:val="0"/>
          <w:numId w:val="5"/>
        </w:numPr>
        <w:rPr>
          <w:sz w:val="20"/>
          <w:szCs w:val="20"/>
        </w:rPr>
      </w:pPr>
      <w:r>
        <w:rPr>
          <w:sz w:val="20"/>
          <w:szCs w:val="20"/>
        </w:rPr>
        <w:t>Now find a 90% confidence interval instead of a 95% one, and then a 99% confidence interval (this is a possible extra credit question).</w:t>
      </w:r>
    </w:p>
    <w:p w:rsidR="00AE1A20" w:rsidRPr="00506277" w:rsidRDefault="00AE1A20" w:rsidP="00AE1A20">
      <w:pPr>
        <w:rPr>
          <w:sz w:val="20"/>
          <w:szCs w:val="20"/>
        </w:rPr>
      </w:pPr>
    </w:p>
    <w:p w:rsidR="00AE1A20" w:rsidRDefault="00625EB2" w:rsidP="00AE1A20">
      <w:pPr>
        <w:ind w:left="360" w:hanging="360"/>
        <w:rPr>
          <w:sz w:val="20"/>
          <w:szCs w:val="20"/>
        </w:rPr>
      </w:pPr>
      <w:r>
        <w:rPr>
          <w:sz w:val="20"/>
          <w:szCs w:val="20"/>
        </w:rPr>
        <w:t>15</w:t>
      </w:r>
      <w:r w:rsidR="00AE1A20">
        <w:rPr>
          <w:sz w:val="20"/>
          <w:szCs w:val="20"/>
        </w:rPr>
        <w:t>.</w:t>
      </w:r>
      <w:r w:rsidR="00AE1A20">
        <w:rPr>
          <w:sz w:val="20"/>
          <w:szCs w:val="20"/>
        </w:rPr>
        <w:tab/>
        <w:t xml:space="preserve">When using </w:t>
      </w:r>
      <w:r w:rsidR="00590056">
        <w:rPr>
          <w:sz w:val="20"/>
          <w:szCs w:val="20"/>
        </w:rPr>
        <w:t>StatCrunch</w:t>
      </w:r>
      <w:r w:rsidR="00AE1A20">
        <w:rPr>
          <w:sz w:val="20"/>
          <w:szCs w:val="20"/>
        </w:rPr>
        <w:t xml:space="preserve"> for a linear regression analysis of pre-test versus post-test scores, it </w:t>
      </w:r>
      <w:r w:rsidR="00590056">
        <w:rPr>
          <w:sz w:val="20"/>
          <w:szCs w:val="20"/>
        </w:rPr>
        <w:t>shows</w:t>
      </w:r>
      <w:r w:rsidR="00AE1A20">
        <w:rPr>
          <w:sz w:val="20"/>
          <w:szCs w:val="20"/>
        </w:rPr>
        <w:t xml:space="preserve"> the output:</w:t>
      </w:r>
    </w:p>
    <w:p w:rsidR="00867968" w:rsidRDefault="00867968" w:rsidP="00AE1A20">
      <w:pPr>
        <w:ind w:left="360" w:hanging="360"/>
        <w:rPr>
          <w:sz w:val="20"/>
          <w:szCs w:val="20"/>
        </w:rPr>
      </w:pPr>
    </w:p>
    <w:p w:rsidR="00AE1A20" w:rsidRDefault="00053A08" w:rsidP="00AE1A20">
      <w:pPr>
        <w:autoSpaceDE w:val="0"/>
        <w:autoSpaceDN w:val="0"/>
        <w:adjustRightInd w:val="0"/>
        <w:jc w:val="center"/>
        <w:rPr>
          <w:rFonts w:ascii="System" w:hAnsi="System" w:cs="System"/>
          <w:b/>
          <w:bCs/>
          <w:sz w:val="19"/>
          <w:szCs w:val="19"/>
        </w:rPr>
      </w:pPr>
      <w:r>
        <w:rPr>
          <w:noProof/>
        </w:rPr>
        <w:drawing>
          <wp:inline distT="0" distB="0" distL="0" distR="0" wp14:anchorId="42298794" wp14:editId="7F24CADB">
            <wp:extent cx="4371975" cy="258127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4371975" cy="2581275"/>
                    </a:xfrm>
                    <a:prstGeom prst="rect">
                      <a:avLst/>
                    </a:prstGeom>
                  </pic:spPr>
                </pic:pic>
              </a:graphicData>
            </a:graphic>
          </wp:inline>
        </w:drawing>
      </w:r>
    </w:p>
    <w:p w:rsidR="00AE1A20" w:rsidRDefault="00AE1A20" w:rsidP="00AE1A20">
      <w:pPr>
        <w:numPr>
          <w:ilvl w:val="0"/>
          <w:numId w:val="3"/>
        </w:numPr>
        <w:rPr>
          <w:sz w:val="20"/>
          <w:szCs w:val="20"/>
        </w:rPr>
      </w:pPr>
      <w:r>
        <w:rPr>
          <w:sz w:val="20"/>
          <w:szCs w:val="20"/>
        </w:rPr>
        <w:t>F</w:t>
      </w:r>
      <w:r w:rsidRPr="00506277">
        <w:rPr>
          <w:sz w:val="20"/>
          <w:szCs w:val="20"/>
        </w:rPr>
        <w:t xml:space="preserve">ind the </w:t>
      </w:r>
      <w:r>
        <w:rPr>
          <w:sz w:val="20"/>
          <w:szCs w:val="20"/>
        </w:rPr>
        <w:t xml:space="preserve">exact </w:t>
      </w:r>
      <w:r w:rsidRPr="00506277">
        <w:rPr>
          <w:sz w:val="20"/>
          <w:szCs w:val="20"/>
        </w:rPr>
        <w:t>equation of t</w:t>
      </w:r>
      <w:r>
        <w:rPr>
          <w:sz w:val="20"/>
          <w:szCs w:val="20"/>
        </w:rPr>
        <w:t>he least-square regression line</w:t>
      </w:r>
    </w:p>
    <w:p w:rsidR="00AE1A20" w:rsidRDefault="00AE1A20" w:rsidP="00AE1A20">
      <w:pPr>
        <w:numPr>
          <w:ilvl w:val="0"/>
          <w:numId w:val="3"/>
        </w:numPr>
        <w:rPr>
          <w:sz w:val="20"/>
          <w:szCs w:val="20"/>
        </w:rPr>
      </w:pPr>
      <w:r>
        <w:rPr>
          <w:sz w:val="20"/>
          <w:szCs w:val="20"/>
        </w:rPr>
        <w:t xml:space="preserve">What is </w:t>
      </w:r>
      <w:r w:rsidR="00867968">
        <w:rPr>
          <w:sz w:val="20"/>
          <w:szCs w:val="20"/>
        </w:rPr>
        <w:t>the correlation coefficient</w:t>
      </w:r>
      <w:r w:rsidRPr="00506277">
        <w:rPr>
          <w:sz w:val="20"/>
          <w:szCs w:val="20"/>
        </w:rPr>
        <w:t xml:space="preserve"> r</w:t>
      </w:r>
    </w:p>
    <w:p w:rsidR="00AE1A20" w:rsidRDefault="00AE1A20" w:rsidP="00AE1A20">
      <w:pPr>
        <w:numPr>
          <w:ilvl w:val="0"/>
          <w:numId w:val="3"/>
        </w:numPr>
        <w:rPr>
          <w:sz w:val="20"/>
          <w:szCs w:val="20"/>
        </w:rPr>
      </w:pPr>
      <w:r>
        <w:rPr>
          <w:sz w:val="20"/>
          <w:szCs w:val="20"/>
        </w:rPr>
        <w:t>P</w:t>
      </w:r>
      <w:r w:rsidRPr="00506277">
        <w:rPr>
          <w:sz w:val="20"/>
          <w:szCs w:val="20"/>
        </w:rPr>
        <w:t xml:space="preserve">redict the </w:t>
      </w:r>
      <w:r>
        <w:rPr>
          <w:sz w:val="20"/>
          <w:szCs w:val="20"/>
        </w:rPr>
        <w:t xml:space="preserve">post-test score of someone with a pretest score of </w:t>
      </w:r>
      <w:r w:rsidR="00867968">
        <w:rPr>
          <w:sz w:val="20"/>
          <w:szCs w:val="20"/>
        </w:rPr>
        <w:t>38</w:t>
      </w:r>
      <w:r w:rsidRPr="00506277">
        <w:rPr>
          <w:sz w:val="20"/>
          <w:szCs w:val="20"/>
        </w:rPr>
        <w:t>.</w:t>
      </w:r>
    </w:p>
    <w:p w:rsidR="00AE1A20" w:rsidRPr="00506277" w:rsidRDefault="00AE1A20" w:rsidP="00AE1A20">
      <w:pPr>
        <w:numPr>
          <w:ilvl w:val="0"/>
          <w:numId w:val="3"/>
        </w:numPr>
        <w:rPr>
          <w:sz w:val="20"/>
          <w:szCs w:val="20"/>
        </w:rPr>
      </w:pPr>
      <w:r>
        <w:rPr>
          <w:sz w:val="20"/>
          <w:szCs w:val="20"/>
        </w:rPr>
        <w:t>Do you think your prediction is accurate? Justify your answer</w:t>
      </w:r>
    </w:p>
    <w:p w:rsidR="00AE1A20" w:rsidRDefault="00AE1A20" w:rsidP="00AE1A20">
      <w:pPr>
        <w:ind w:left="360" w:hanging="360"/>
        <w:rPr>
          <w:sz w:val="20"/>
          <w:szCs w:val="20"/>
        </w:rPr>
      </w:pPr>
    </w:p>
    <w:p w:rsidR="00AE1A20" w:rsidRDefault="00625EB2" w:rsidP="00AE1A20">
      <w:pPr>
        <w:ind w:left="360" w:hanging="360"/>
        <w:rPr>
          <w:sz w:val="20"/>
          <w:szCs w:val="20"/>
        </w:rPr>
      </w:pPr>
      <w:r>
        <w:rPr>
          <w:sz w:val="20"/>
          <w:szCs w:val="20"/>
        </w:rPr>
        <w:t>16</w:t>
      </w:r>
      <w:r w:rsidR="00AE1A20">
        <w:rPr>
          <w:sz w:val="20"/>
          <w:szCs w:val="20"/>
        </w:rPr>
        <w:t>.</w:t>
      </w:r>
      <w:r w:rsidR="00AE1A20">
        <w:rPr>
          <w:sz w:val="20"/>
          <w:szCs w:val="20"/>
        </w:rPr>
        <w:tab/>
        <w:t xml:space="preserve">Using </w:t>
      </w:r>
      <w:r w:rsidR="00590056">
        <w:rPr>
          <w:sz w:val="20"/>
          <w:szCs w:val="20"/>
        </w:rPr>
        <w:t>StatCrunch</w:t>
      </w:r>
      <w:r w:rsidR="00AE1A20">
        <w:rPr>
          <w:sz w:val="20"/>
          <w:szCs w:val="20"/>
        </w:rPr>
        <w:t xml:space="preserve">, we have computed a contingency table for </w:t>
      </w:r>
      <w:r w:rsidR="00AE1A20" w:rsidRPr="007D6444">
        <w:rPr>
          <w:i/>
          <w:sz w:val="20"/>
          <w:szCs w:val="20"/>
        </w:rPr>
        <w:t>degree category</w:t>
      </w:r>
      <w:r w:rsidR="00AE1A20">
        <w:rPr>
          <w:sz w:val="20"/>
          <w:szCs w:val="20"/>
        </w:rPr>
        <w:t xml:space="preserve"> versus </w:t>
      </w:r>
      <w:r w:rsidR="00AE1A20" w:rsidRPr="007D6444">
        <w:rPr>
          <w:i/>
          <w:sz w:val="20"/>
          <w:szCs w:val="20"/>
        </w:rPr>
        <w:t>income category</w:t>
      </w:r>
      <w:r w:rsidR="00AE1A20">
        <w:rPr>
          <w:sz w:val="20"/>
          <w:szCs w:val="20"/>
        </w:rPr>
        <w:t xml:space="preserve"> variables from our GSS survey. We have also computed a </w:t>
      </w:r>
      <w:r w:rsidR="00EC4698">
        <w:rPr>
          <w:sz w:val="20"/>
          <w:szCs w:val="20"/>
        </w:rPr>
        <w:t xml:space="preserve">particular </w:t>
      </w:r>
      <w:r w:rsidR="00AE1A20">
        <w:rPr>
          <w:sz w:val="20"/>
          <w:szCs w:val="20"/>
        </w:rPr>
        <w:t>statistics for this contingency table, as shown below.</w:t>
      </w:r>
    </w:p>
    <w:p w:rsidR="00590056" w:rsidRDefault="00590056" w:rsidP="00AE1A20">
      <w:pPr>
        <w:ind w:left="360" w:hanging="360"/>
        <w:rPr>
          <w:sz w:val="20"/>
          <w:szCs w:val="20"/>
        </w:rPr>
      </w:pPr>
    </w:p>
    <w:p w:rsidR="00EC4698" w:rsidRDefault="00EC4698" w:rsidP="00EC4698">
      <w:pPr>
        <w:ind w:left="360" w:hanging="360"/>
        <w:jc w:val="center"/>
        <w:rPr>
          <w:sz w:val="20"/>
          <w:szCs w:val="20"/>
        </w:rPr>
      </w:pPr>
      <w:r>
        <w:rPr>
          <w:noProof/>
        </w:rPr>
        <w:drawing>
          <wp:inline distT="0" distB="0" distL="0" distR="0" wp14:anchorId="781B2173" wp14:editId="624CACF3">
            <wp:extent cx="2095500" cy="67627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stretch>
                      <a:fillRect/>
                    </a:stretch>
                  </pic:blipFill>
                  <pic:spPr>
                    <a:xfrm>
                      <a:off x="0" y="0"/>
                      <a:ext cx="2095500" cy="676275"/>
                    </a:xfrm>
                    <a:prstGeom prst="rect">
                      <a:avLst/>
                    </a:prstGeom>
                  </pic:spPr>
                </pic:pic>
              </a:graphicData>
            </a:graphic>
          </wp:inline>
        </w:drawing>
      </w:r>
    </w:p>
    <w:p w:rsidR="00EC4698" w:rsidRDefault="00EC4698" w:rsidP="00AE1A20">
      <w:pPr>
        <w:ind w:left="360" w:hanging="360"/>
        <w:rPr>
          <w:sz w:val="20"/>
          <w:szCs w:val="20"/>
        </w:rPr>
      </w:pPr>
    </w:p>
    <w:p w:rsidR="00EC4698" w:rsidRDefault="00590056" w:rsidP="00EC4698">
      <w:pPr>
        <w:ind w:left="360"/>
        <w:rPr>
          <w:sz w:val="20"/>
          <w:szCs w:val="20"/>
        </w:rPr>
      </w:pPr>
      <w:r>
        <w:rPr>
          <w:sz w:val="20"/>
          <w:szCs w:val="20"/>
        </w:rPr>
        <w:t>Are the two variables related or independent of one another.</w:t>
      </w:r>
      <w:r w:rsidR="00EC4698">
        <w:rPr>
          <w:sz w:val="20"/>
          <w:szCs w:val="20"/>
        </w:rPr>
        <w:t xml:space="preserve"> ?</w:t>
      </w:r>
    </w:p>
    <w:p w:rsidR="00AE1A20" w:rsidRPr="00EC4698" w:rsidRDefault="00867968" w:rsidP="00EC4698">
      <w:pPr>
        <w:ind w:left="360"/>
        <w:rPr>
          <w:sz w:val="20"/>
          <w:szCs w:val="20"/>
        </w:rPr>
      </w:pPr>
      <w:r w:rsidRPr="00867968">
        <w:rPr>
          <w:sz w:val="20"/>
        </w:rPr>
        <w:t xml:space="preserve">Strictly speaking, you also need </w:t>
      </w:r>
      <w:r w:rsidRPr="00EC4698">
        <w:rPr>
          <w:b/>
          <w:sz w:val="20"/>
        </w:rPr>
        <w:t>what</w:t>
      </w:r>
      <w:r w:rsidRPr="00867968">
        <w:rPr>
          <w:sz w:val="20"/>
        </w:rPr>
        <w:t xml:space="preserve"> additional information to make sure your test applies</w:t>
      </w:r>
    </w:p>
    <w:p w:rsidR="00AE1A20" w:rsidRDefault="00AE1A20" w:rsidP="00481B07">
      <w:pPr>
        <w:pStyle w:val="Heading1"/>
        <w:spacing w:before="0" w:after="120"/>
        <w:rPr>
          <w:rFonts w:ascii="Times New Roman" w:hAnsi="Times New Roman" w:cs="Times New Roman"/>
          <w:sz w:val="20"/>
          <w:szCs w:val="20"/>
        </w:rPr>
      </w:pPr>
    </w:p>
    <w:p w:rsidR="00AE1A20" w:rsidRDefault="00625EB2" w:rsidP="00AE1A20">
      <w:pPr>
        <w:tabs>
          <w:tab w:val="left" w:pos="360"/>
          <w:tab w:val="left" w:pos="2160"/>
        </w:tabs>
        <w:rPr>
          <w:sz w:val="20"/>
          <w:szCs w:val="20"/>
        </w:rPr>
      </w:pPr>
      <w:r>
        <w:rPr>
          <w:sz w:val="20"/>
          <w:szCs w:val="20"/>
        </w:rPr>
        <w:t>17</w:t>
      </w:r>
      <w:r w:rsidR="00AE1A20">
        <w:rPr>
          <w:sz w:val="20"/>
          <w:szCs w:val="20"/>
        </w:rPr>
        <w:t>.</w:t>
      </w:r>
      <w:r w:rsidR="00AE1A20">
        <w:rPr>
          <w:sz w:val="20"/>
          <w:szCs w:val="20"/>
        </w:rPr>
        <w:tab/>
      </w:r>
      <w:r w:rsidR="00AE1A20" w:rsidRPr="00BA2FFE">
        <w:rPr>
          <w:sz w:val="20"/>
          <w:szCs w:val="20"/>
        </w:rPr>
        <w:t xml:space="preserve">The lifetimes (in </w:t>
      </w:r>
      <w:r w:rsidR="00AE1A20">
        <w:rPr>
          <w:sz w:val="20"/>
          <w:szCs w:val="20"/>
        </w:rPr>
        <w:t>months</w:t>
      </w:r>
      <w:r w:rsidR="00AE1A20" w:rsidRPr="00BA2FFE">
        <w:rPr>
          <w:sz w:val="20"/>
          <w:szCs w:val="20"/>
        </w:rPr>
        <w:t>) of ten automobile batteries of a particular brand are:</w:t>
      </w:r>
    </w:p>
    <w:p w:rsidR="00AE1A20" w:rsidRPr="00BA2FFE" w:rsidRDefault="00AE1A20" w:rsidP="00AE1A20">
      <w:pPr>
        <w:tabs>
          <w:tab w:val="left" w:pos="360"/>
          <w:tab w:val="left" w:pos="2160"/>
        </w:tabs>
        <w:rPr>
          <w:sz w:val="20"/>
          <w:szCs w:val="20"/>
        </w:rPr>
      </w:pPr>
    </w:p>
    <w:p w:rsidR="00AE1A20" w:rsidRDefault="00AE1A20" w:rsidP="00AE1A20">
      <w:pPr>
        <w:tabs>
          <w:tab w:val="left" w:pos="2160"/>
          <w:tab w:val="left" w:pos="2880"/>
          <w:tab w:val="left" w:pos="3600"/>
          <w:tab w:val="left" w:pos="4320"/>
          <w:tab w:val="left" w:pos="5040"/>
          <w:tab w:val="left" w:pos="5760"/>
          <w:tab w:val="left" w:pos="6480"/>
          <w:tab w:val="left" w:pos="7200"/>
          <w:tab w:val="left" w:pos="7920"/>
        </w:tabs>
        <w:ind w:left="1340"/>
        <w:rPr>
          <w:sz w:val="20"/>
          <w:szCs w:val="20"/>
        </w:rPr>
      </w:pPr>
      <w:r>
        <w:rPr>
          <w:sz w:val="20"/>
          <w:szCs w:val="20"/>
        </w:rPr>
        <w:t>22</w:t>
      </w:r>
      <w:r>
        <w:rPr>
          <w:sz w:val="20"/>
          <w:szCs w:val="20"/>
        </w:rPr>
        <w:tab/>
        <w:t>17</w:t>
      </w:r>
      <w:r>
        <w:rPr>
          <w:sz w:val="20"/>
          <w:szCs w:val="20"/>
        </w:rPr>
        <w:tab/>
        <w:t>20</w:t>
      </w:r>
      <w:r>
        <w:rPr>
          <w:sz w:val="20"/>
          <w:szCs w:val="20"/>
        </w:rPr>
        <w:tab/>
        <w:t>21</w:t>
      </w:r>
      <w:r>
        <w:rPr>
          <w:sz w:val="20"/>
          <w:szCs w:val="20"/>
        </w:rPr>
        <w:tab/>
        <w:t>17</w:t>
      </w:r>
      <w:r>
        <w:rPr>
          <w:sz w:val="20"/>
          <w:szCs w:val="20"/>
        </w:rPr>
        <w:tab/>
        <w:t>23</w:t>
      </w:r>
    </w:p>
    <w:p w:rsidR="00AE1A20" w:rsidRPr="00BA2FFE" w:rsidRDefault="00AE1A20" w:rsidP="00AE1A20">
      <w:pPr>
        <w:tabs>
          <w:tab w:val="left" w:pos="2160"/>
          <w:tab w:val="left" w:pos="2880"/>
          <w:tab w:val="left" w:pos="3600"/>
          <w:tab w:val="left" w:pos="4320"/>
          <w:tab w:val="left" w:pos="5040"/>
          <w:tab w:val="left" w:pos="5760"/>
          <w:tab w:val="left" w:pos="6480"/>
          <w:tab w:val="left" w:pos="7200"/>
          <w:tab w:val="left" w:pos="7920"/>
        </w:tabs>
        <w:ind w:left="1340"/>
        <w:rPr>
          <w:sz w:val="20"/>
          <w:szCs w:val="20"/>
        </w:rPr>
      </w:pPr>
    </w:p>
    <w:p w:rsidR="00AE1A20" w:rsidRPr="00BA2FFE" w:rsidRDefault="00AE1A20" w:rsidP="00AE1A20">
      <w:pPr>
        <w:tabs>
          <w:tab w:val="left" w:pos="2160"/>
        </w:tabs>
        <w:ind w:left="360"/>
        <w:rPr>
          <w:i/>
          <w:sz w:val="20"/>
          <w:szCs w:val="20"/>
        </w:rPr>
      </w:pPr>
      <w:r w:rsidRPr="00BA2FFE">
        <w:rPr>
          <w:sz w:val="20"/>
          <w:szCs w:val="20"/>
        </w:rPr>
        <w:t>Estimate the mean lifetime for all batteries, using a 95% confidence interval.</w:t>
      </w:r>
    </w:p>
    <w:p w:rsidR="00AE1A20" w:rsidRDefault="00AE1A20" w:rsidP="00AE1A20">
      <w:pPr>
        <w:jc w:val="both"/>
        <w:rPr>
          <w:sz w:val="20"/>
          <w:szCs w:val="20"/>
        </w:rPr>
      </w:pPr>
    </w:p>
    <w:p w:rsidR="00AE1A20" w:rsidRDefault="00625EB2" w:rsidP="00AE1A20">
      <w:pPr>
        <w:ind w:left="360" w:hanging="360"/>
        <w:jc w:val="both"/>
        <w:rPr>
          <w:sz w:val="20"/>
          <w:szCs w:val="20"/>
        </w:rPr>
      </w:pPr>
      <w:r>
        <w:rPr>
          <w:sz w:val="20"/>
          <w:szCs w:val="20"/>
        </w:rPr>
        <w:t>18</w:t>
      </w:r>
      <w:r w:rsidR="00AE1A20">
        <w:rPr>
          <w:sz w:val="20"/>
          <w:szCs w:val="20"/>
        </w:rPr>
        <w:t>.</w:t>
      </w:r>
      <w:r w:rsidR="00AE1A20">
        <w:rPr>
          <w:sz w:val="20"/>
          <w:szCs w:val="20"/>
        </w:rPr>
        <w:tab/>
      </w:r>
      <w:r w:rsidR="00AE1A20" w:rsidRPr="00BA2FFE">
        <w:rPr>
          <w:sz w:val="20"/>
          <w:szCs w:val="20"/>
        </w:rPr>
        <w:t xml:space="preserve">A large supermarket chain sells longhorn cheese in one-pound (= </w:t>
      </w:r>
      <w:r w:rsidR="00AE1A20" w:rsidRPr="00BA2FFE">
        <w:rPr>
          <w:i/>
          <w:sz w:val="20"/>
          <w:szCs w:val="20"/>
        </w:rPr>
        <w:t>16</w:t>
      </w:r>
      <w:r w:rsidR="00AE1A20" w:rsidRPr="00BA2FFE">
        <w:rPr>
          <w:sz w:val="20"/>
          <w:szCs w:val="20"/>
        </w:rPr>
        <w:t xml:space="preserve"> ounces) packages. As a city inspector you weigh </w:t>
      </w:r>
      <w:r w:rsidR="00AE1A20">
        <w:rPr>
          <w:i/>
          <w:sz w:val="20"/>
          <w:szCs w:val="20"/>
        </w:rPr>
        <w:t>100</w:t>
      </w:r>
      <w:r w:rsidR="00AE1A20" w:rsidRPr="00BA2FFE">
        <w:rPr>
          <w:sz w:val="20"/>
          <w:szCs w:val="20"/>
        </w:rPr>
        <w:t xml:space="preserve"> randomly selected packages of cheese and note that the sample mean is </w:t>
      </w:r>
      <w:r w:rsidR="00AE1A20" w:rsidRPr="00BA2FFE">
        <w:rPr>
          <w:i/>
          <w:sz w:val="20"/>
          <w:szCs w:val="20"/>
        </w:rPr>
        <w:t>15.</w:t>
      </w:r>
      <w:r w:rsidR="00AE1A20">
        <w:rPr>
          <w:i/>
          <w:sz w:val="20"/>
          <w:szCs w:val="20"/>
        </w:rPr>
        <w:t>6</w:t>
      </w:r>
      <w:r w:rsidR="00AE1A20" w:rsidRPr="00BA2FFE">
        <w:rPr>
          <w:sz w:val="20"/>
          <w:szCs w:val="20"/>
        </w:rPr>
        <w:t xml:space="preserve"> ounces, with a standard deviation of </w:t>
      </w:r>
      <w:r w:rsidR="00AE1A20">
        <w:rPr>
          <w:i/>
          <w:sz w:val="20"/>
          <w:szCs w:val="20"/>
        </w:rPr>
        <w:t>2.0</w:t>
      </w:r>
      <w:r w:rsidR="00AE1A20" w:rsidRPr="00BA2FFE">
        <w:rPr>
          <w:sz w:val="20"/>
          <w:szCs w:val="20"/>
        </w:rPr>
        <w:t xml:space="preserve"> ounces. You therefore suspect that the chain is miss-labeling the cheese and that the actual </w:t>
      </w:r>
      <w:r w:rsidR="00AE1A20" w:rsidRPr="00BA2FFE">
        <w:rPr>
          <w:sz w:val="20"/>
          <w:szCs w:val="20"/>
        </w:rPr>
        <w:lastRenderedPageBreak/>
        <w:t xml:space="preserve">weight of a package is less than </w:t>
      </w:r>
      <w:r w:rsidR="00AE1A20" w:rsidRPr="00BA2FFE">
        <w:rPr>
          <w:i/>
          <w:sz w:val="20"/>
          <w:szCs w:val="20"/>
        </w:rPr>
        <w:t>16</w:t>
      </w:r>
      <w:r w:rsidR="00AE1A20" w:rsidRPr="00BA2FFE">
        <w:rPr>
          <w:sz w:val="20"/>
          <w:szCs w:val="20"/>
        </w:rPr>
        <w:t xml:space="preserve"> ounces. Use this data to test your suspicion against the null hypothesis that the average weight of a package is </w:t>
      </w:r>
      <w:r w:rsidR="00AE1A20" w:rsidRPr="00BA2FFE">
        <w:rPr>
          <w:i/>
          <w:sz w:val="20"/>
          <w:szCs w:val="20"/>
        </w:rPr>
        <w:t>16</w:t>
      </w:r>
      <w:r w:rsidR="00AE1A20" w:rsidRPr="00BA2FFE">
        <w:rPr>
          <w:sz w:val="20"/>
          <w:szCs w:val="20"/>
        </w:rPr>
        <w:t xml:space="preserve"> ounces. Use </w:t>
      </w:r>
      <w:r w:rsidR="00AE1A20" w:rsidRPr="00BA2FFE">
        <w:rPr>
          <w:position w:val="-4"/>
          <w:sz w:val="20"/>
          <w:szCs w:val="20"/>
        </w:rPr>
        <w:object w:dxaOrig="720" w:dyaOrig="200">
          <v:shape id="_x0000_i1040" type="#_x0000_t75" style="width:36pt;height:10.2pt" o:ole="">
            <v:imagedata r:id="rId8" o:title=""/>
          </v:shape>
          <o:OLEObject Type="Embed" ProgID="Equation" ShapeID="_x0000_i1040" DrawAspect="Content" ObjectID="_1385194007" r:id="rId104"/>
        </w:object>
      </w:r>
      <w:r w:rsidR="00AE1A20" w:rsidRPr="00BA2FFE">
        <w:rPr>
          <w:sz w:val="20"/>
          <w:szCs w:val="20"/>
        </w:rPr>
        <w:t>.</w:t>
      </w:r>
    </w:p>
    <w:p w:rsidR="00AE1A20" w:rsidRDefault="00AE1A20" w:rsidP="00AE1A20">
      <w:pPr>
        <w:jc w:val="both"/>
        <w:rPr>
          <w:sz w:val="20"/>
          <w:szCs w:val="20"/>
        </w:rPr>
      </w:pPr>
    </w:p>
    <w:p w:rsidR="00AE1A20" w:rsidRDefault="00625EB2" w:rsidP="00AE1A20">
      <w:pPr>
        <w:ind w:left="360" w:hanging="360"/>
        <w:jc w:val="both"/>
        <w:rPr>
          <w:sz w:val="20"/>
          <w:szCs w:val="20"/>
        </w:rPr>
      </w:pPr>
      <w:r>
        <w:rPr>
          <w:sz w:val="20"/>
          <w:szCs w:val="20"/>
        </w:rPr>
        <w:t>19</w:t>
      </w:r>
      <w:r w:rsidR="00AE1A20">
        <w:rPr>
          <w:sz w:val="20"/>
          <w:szCs w:val="20"/>
        </w:rPr>
        <w:t>.</w:t>
      </w:r>
      <w:r w:rsidR="00AE1A20">
        <w:rPr>
          <w:sz w:val="20"/>
          <w:szCs w:val="20"/>
        </w:rPr>
        <w:tab/>
      </w:r>
      <w:r w:rsidR="00AE1A20" w:rsidRPr="00BA2FFE">
        <w:rPr>
          <w:sz w:val="20"/>
          <w:szCs w:val="20"/>
        </w:rPr>
        <w:t xml:space="preserve">The caffeine content of a random sample of </w:t>
      </w:r>
      <w:r w:rsidR="00AE1A20">
        <w:rPr>
          <w:i/>
          <w:sz w:val="20"/>
          <w:szCs w:val="20"/>
        </w:rPr>
        <w:t>81</w:t>
      </w:r>
      <w:r w:rsidR="00AE1A20" w:rsidRPr="00BA2FFE">
        <w:rPr>
          <w:sz w:val="20"/>
          <w:szCs w:val="20"/>
        </w:rPr>
        <w:t xml:space="preserve"> cups of black coffee dispensed by a new machine is measured. The mean and standard deviation for the sample are </w:t>
      </w:r>
      <w:r w:rsidR="00AE1A20" w:rsidRPr="00BA2FFE">
        <w:rPr>
          <w:i/>
          <w:sz w:val="20"/>
          <w:szCs w:val="20"/>
        </w:rPr>
        <w:t>110 mg</w:t>
      </w:r>
      <w:r w:rsidR="00AE1A20" w:rsidRPr="00BA2FFE">
        <w:rPr>
          <w:sz w:val="20"/>
          <w:szCs w:val="20"/>
        </w:rPr>
        <w:t xml:space="preserve"> and </w:t>
      </w:r>
      <w:r w:rsidR="00AE1A20">
        <w:rPr>
          <w:i/>
          <w:sz w:val="20"/>
          <w:szCs w:val="20"/>
        </w:rPr>
        <w:t>5.0</w:t>
      </w:r>
      <w:r w:rsidR="00AE1A20" w:rsidRPr="00BA2FFE">
        <w:rPr>
          <w:sz w:val="20"/>
          <w:szCs w:val="20"/>
        </w:rPr>
        <w:t xml:space="preserve"> mg, respectively.</w:t>
      </w:r>
      <w:r w:rsidR="00AE1A20">
        <w:rPr>
          <w:sz w:val="20"/>
          <w:szCs w:val="20"/>
        </w:rPr>
        <w:t xml:space="preserve"> The manufacturer of the machine claims that the average caffeine content per cup is </w:t>
      </w:r>
      <w:r w:rsidR="00AE1A20">
        <w:rPr>
          <w:i/>
          <w:sz w:val="20"/>
          <w:szCs w:val="20"/>
        </w:rPr>
        <w:t>109</w:t>
      </w:r>
      <w:r w:rsidR="00AE1A20" w:rsidRPr="00E919EC">
        <w:rPr>
          <w:i/>
          <w:sz w:val="20"/>
          <w:szCs w:val="20"/>
        </w:rPr>
        <w:t xml:space="preserve"> mg</w:t>
      </w:r>
      <w:r w:rsidR="00AE1A20">
        <w:rPr>
          <w:sz w:val="20"/>
          <w:szCs w:val="20"/>
        </w:rPr>
        <w:t>. Do you believe that the manufacturer’s claim is valid or invalid?</w:t>
      </w:r>
    </w:p>
    <w:p w:rsidR="00AE1A20" w:rsidRDefault="00AE1A20" w:rsidP="00AE1A20">
      <w:pPr>
        <w:ind w:left="360" w:hanging="360"/>
        <w:jc w:val="both"/>
        <w:rPr>
          <w:sz w:val="20"/>
          <w:szCs w:val="20"/>
        </w:rPr>
      </w:pPr>
    </w:p>
    <w:p w:rsidR="00AE1A20" w:rsidRPr="00BA2FFE" w:rsidRDefault="00625EB2" w:rsidP="00AE1A20">
      <w:pPr>
        <w:ind w:left="360" w:hanging="360"/>
        <w:jc w:val="both"/>
        <w:rPr>
          <w:sz w:val="20"/>
          <w:szCs w:val="20"/>
        </w:rPr>
      </w:pPr>
      <w:r>
        <w:rPr>
          <w:sz w:val="20"/>
          <w:szCs w:val="20"/>
        </w:rPr>
        <w:t>20</w:t>
      </w:r>
      <w:r w:rsidR="00AE1A20">
        <w:rPr>
          <w:sz w:val="20"/>
          <w:szCs w:val="20"/>
        </w:rPr>
        <w:t>.</w:t>
      </w:r>
      <w:r w:rsidR="00AE1A20">
        <w:rPr>
          <w:sz w:val="20"/>
          <w:szCs w:val="20"/>
        </w:rPr>
        <w:tab/>
      </w:r>
      <w:r w:rsidR="00AE1A20" w:rsidRPr="00BA2FFE">
        <w:rPr>
          <w:sz w:val="20"/>
          <w:szCs w:val="20"/>
        </w:rPr>
        <w:t>A test was conducted to determine the length of time required for a student to read a specified amount of material</w:t>
      </w:r>
      <w:r w:rsidR="00AE1A20">
        <w:rPr>
          <w:sz w:val="20"/>
          <w:szCs w:val="20"/>
        </w:rPr>
        <w:t xml:space="preserve"> while a low-level music was playing to see if students were distracted by the noise</w:t>
      </w:r>
      <w:r w:rsidR="00AE1A20" w:rsidRPr="00BA2FFE">
        <w:rPr>
          <w:sz w:val="20"/>
          <w:szCs w:val="20"/>
        </w:rPr>
        <w:t xml:space="preserve">. All students were instructed to read at the maximum speed at which they could still comprehend the material. </w:t>
      </w:r>
      <w:r w:rsidR="00AE1A20">
        <w:rPr>
          <w:sz w:val="20"/>
          <w:szCs w:val="20"/>
        </w:rPr>
        <w:t>Fourteen</w:t>
      </w:r>
      <w:r w:rsidR="00AE1A20" w:rsidRPr="00BA2FFE">
        <w:rPr>
          <w:sz w:val="20"/>
          <w:szCs w:val="20"/>
        </w:rPr>
        <w:t xml:space="preserve"> students took the test, with the following results (in minutes):</w:t>
      </w:r>
    </w:p>
    <w:p w:rsidR="00AE1A20" w:rsidRPr="00BA2FFE" w:rsidRDefault="00AE1A20" w:rsidP="00AE1A20">
      <w:pPr>
        <w:rPr>
          <w:sz w:val="20"/>
          <w:szCs w:val="20"/>
        </w:rPr>
      </w:pPr>
    </w:p>
    <w:p w:rsidR="00AE1A20" w:rsidRPr="00BA2FFE" w:rsidRDefault="00AE1A20" w:rsidP="00AE1A20">
      <w:pPr>
        <w:jc w:val="center"/>
        <w:rPr>
          <w:sz w:val="20"/>
          <w:szCs w:val="20"/>
        </w:rPr>
      </w:pPr>
      <w:bookmarkStart w:id="1" w:name="LINK1"/>
      <w:r w:rsidRPr="00BA2FFE">
        <w:rPr>
          <w:sz w:val="20"/>
          <w:szCs w:val="20"/>
        </w:rPr>
        <w:t xml:space="preserve">25, 18, 27, 29, 20, 19, 25, 24, 32, 21, 24, </w:t>
      </w:r>
      <w:r>
        <w:rPr>
          <w:sz w:val="20"/>
          <w:szCs w:val="20"/>
        </w:rPr>
        <w:t>20</w:t>
      </w:r>
      <w:r w:rsidRPr="00BA2FFE">
        <w:rPr>
          <w:sz w:val="20"/>
          <w:szCs w:val="20"/>
        </w:rPr>
        <w:t xml:space="preserve">, </w:t>
      </w:r>
      <w:r>
        <w:rPr>
          <w:sz w:val="20"/>
          <w:szCs w:val="20"/>
        </w:rPr>
        <w:t>24, 28</w:t>
      </w:r>
    </w:p>
    <w:bookmarkEnd w:id="1"/>
    <w:p w:rsidR="00AE1A20" w:rsidRDefault="00AE1A20" w:rsidP="00AE1A20">
      <w:pPr>
        <w:rPr>
          <w:sz w:val="20"/>
          <w:szCs w:val="20"/>
        </w:rPr>
      </w:pPr>
    </w:p>
    <w:p w:rsidR="00AE1A20" w:rsidRPr="00BA2FFE" w:rsidRDefault="00AE1A20" w:rsidP="00AE1A20">
      <w:pPr>
        <w:ind w:left="360"/>
        <w:rPr>
          <w:sz w:val="20"/>
          <w:szCs w:val="20"/>
        </w:rPr>
      </w:pPr>
      <w:r>
        <w:rPr>
          <w:sz w:val="20"/>
          <w:szCs w:val="20"/>
        </w:rPr>
        <w:t>The average reading time for students in a quiet environment is 22 minutes. Use an appropriate statistical test to determine whether noise is indeed distracting students.</w:t>
      </w:r>
    </w:p>
    <w:p w:rsidR="00AE1A20" w:rsidRDefault="00AE1A20" w:rsidP="00AE1A20">
      <w:pPr>
        <w:jc w:val="both"/>
        <w:rPr>
          <w:sz w:val="20"/>
          <w:szCs w:val="20"/>
        </w:rPr>
      </w:pPr>
    </w:p>
    <w:p w:rsidR="00AE1A20" w:rsidRPr="00CD3DE3" w:rsidRDefault="00AE1A20" w:rsidP="00AE1A20">
      <w:pPr>
        <w:ind w:left="360"/>
        <w:jc w:val="both"/>
        <w:rPr>
          <w:i/>
          <w:sz w:val="20"/>
          <w:szCs w:val="20"/>
        </w:rPr>
      </w:pPr>
      <w:r>
        <w:rPr>
          <w:i/>
          <w:sz w:val="20"/>
          <w:szCs w:val="20"/>
        </w:rPr>
        <w:t>Hint: Using the above numbers we find that the sample mean is 24 minutes, while the sample standard deviation is 4.1.</w:t>
      </w:r>
    </w:p>
    <w:p w:rsidR="00AE1A20" w:rsidRDefault="00AE1A20" w:rsidP="00AE1A20">
      <w:pPr>
        <w:jc w:val="both"/>
        <w:rPr>
          <w:sz w:val="20"/>
          <w:szCs w:val="20"/>
        </w:rPr>
      </w:pPr>
    </w:p>
    <w:p w:rsidR="00AE1A20" w:rsidRPr="00BA2FFE" w:rsidRDefault="00625EB2" w:rsidP="00AE1A20">
      <w:pPr>
        <w:ind w:left="360" w:hanging="360"/>
        <w:jc w:val="both"/>
        <w:rPr>
          <w:sz w:val="20"/>
          <w:szCs w:val="20"/>
        </w:rPr>
      </w:pPr>
      <w:r>
        <w:rPr>
          <w:sz w:val="20"/>
          <w:szCs w:val="20"/>
        </w:rPr>
        <w:t>21</w:t>
      </w:r>
      <w:r w:rsidR="00AE1A20">
        <w:rPr>
          <w:sz w:val="20"/>
          <w:szCs w:val="20"/>
        </w:rPr>
        <w:t>.</w:t>
      </w:r>
      <w:r w:rsidR="00AE1A20">
        <w:rPr>
          <w:sz w:val="20"/>
          <w:szCs w:val="20"/>
        </w:rPr>
        <w:tab/>
      </w:r>
      <w:r w:rsidR="00AE1A20" w:rsidRPr="00BA2FFE">
        <w:rPr>
          <w:sz w:val="20"/>
          <w:szCs w:val="20"/>
        </w:rPr>
        <w:t>To test the research hypothesis that teacher expectation can improve student performance, two groups of students were compared. Teachers of the experimental group were told that their students would show large IQ gains during the test semester, while teachers of the control group were told nothing. At the end of the semester, IQ change scores were calculated with the following results:</w:t>
      </w:r>
    </w:p>
    <w:tbl>
      <w:tblPr>
        <w:tblW w:w="0" w:type="auto"/>
        <w:jc w:val="center"/>
        <w:tblLayout w:type="fixed"/>
        <w:tblCellMar>
          <w:left w:w="80" w:type="dxa"/>
          <w:right w:w="80" w:type="dxa"/>
        </w:tblCellMar>
        <w:tblLook w:val="0000" w:firstRow="0" w:lastRow="0" w:firstColumn="0" w:lastColumn="0" w:noHBand="0" w:noVBand="0"/>
      </w:tblPr>
      <w:tblGrid>
        <w:gridCol w:w="1350"/>
        <w:gridCol w:w="900"/>
        <w:gridCol w:w="1980"/>
        <w:gridCol w:w="1350"/>
      </w:tblGrid>
      <w:tr w:rsidR="00AE1A20" w:rsidRPr="00BA2FFE">
        <w:trPr>
          <w:cantSplit/>
          <w:jc w:val="center"/>
        </w:trPr>
        <w:tc>
          <w:tcPr>
            <w:tcW w:w="1350" w:type="dxa"/>
            <w:tcBorders>
              <w:bottom w:val="single" w:sz="6" w:space="0" w:color="auto"/>
            </w:tcBorders>
          </w:tcPr>
          <w:p w:rsidR="00AE1A20" w:rsidRPr="00BA2FFE" w:rsidRDefault="00AE1A20" w:rsidP="00AE1A20">
            <w:pPr>
              <w:rPr>
                <w:sz w:val="20"/>
                <w:szCs w:val="20"/>
              </w:rPr>
            </w:pPr>
          </w:p>
        </w:tc>
        <w:tc>
          <w:tcPr>
            <w:tcW w:w="900" w:type="dxa"/>
            <w:tcBorders>
              <w:bottom w:val="single" w:sz="6" w:space="0" w:color="auto"/>
            </w:tcBorders>
          </w:tcPr>
          <w:p w:rsidR="00AE1A20" w:rsidRPr="00BA2FFE" w:rsidRDefault="00AE1A20" w:rsidP="00AE1A20">
            <w:pPr>
              <w:jc w:val="center"/>
              <w:rPr>
                <w:b/>
                <w:sz w:val="20"/>
                <w:szCs w:val="20"/>
              </w:rPr>
            </w:pPr>
            <w:r w:rsidRPr="00BA2FFE">
              <w:rPr>
                <w:b/>
                <w:sz w:val="20"/>
                <w:szCs w:val="20"/>
              </w:rPr>
              <w:t>Mean</w:t>
            </w:r>
          </w:p>
        </w:tc>
        <w:tc>
          <w:tcPr>
            <w:tcW w:w="1980" w:type="dxa"/>
            <w:tcBorders>
              <w:bottom w:val="single" w:sz="6" w:space="0" w:color="auto"/>
            </w:tcBorders>
          </w:tcPr>
          <w:p w:rsidR="00AE1A20" w:rsidRPr="00BA2FFE" w:rsidRDefault="00AE1A20" w:rsidP="00AE1A20">
            <w:pPr>
              <w:jc w:val="center"/>
              <w:rPr>
                <w:b/>
                <w:sz w:val="20"/>
                <w:szCs w:val="20"/>
              </w:rPr>
            </w:pPr>
            <w:r w:rsidRPr="00BA2FFE">
              <w:rPr>
                <w:b/>
                <w:sz w:val="20"/>
                <w:szCs w:val="20"/>
              </w:rPr>
              <w:t>Standard Deviation</w:t>
            </w:r>
          </w:p>
        </w:tc>
        <w:tc>
          <w:tcPr>
            <w:tcW w:w="1350" w:type="dxa"/>
            <w:tcBorders>
              <w:bottom w:val="single" w:sz="6" w:space="0" w:color="auto"/>
            </w:tcBorders>
          </w:tcPr>
          <w:p w:rsidR="00AE1A20" w:rsidRPr="00BA2FFE" w:rsidRDefault="00AE1A20" w:rsidP="00AE1A20">
            <w:pPr>
              <w:jc w:val="center"/>
              <w:rPr>
                <w:b/>
                <w:sz w:val="20"/>
                <w:szCs w:val="20"/>
              </w:rPr>
            </w:pPr>
            <w:r w:rsidRPr="00BA2FFE">
              <w:rPr>
                <w:b/>
                <w:sz w:val="20"/>
                <w:szCs w:val="20"/>
              </w:rPr>
              <w:t>Sample Size</w:t>
            </w:r>
          </w:p>
        </w:tc>
      </w:tr>
      <w:tr w:rsidR="00AE1A20" w:rsidRPr="00BA2FFE">
        <w:trPr>
          <w:cantSplit/>
          <w:jc w:val="center"/>
        </w:trPr>
        <w:tc>
          <w:tcPr>
            <w:tcW w:w="1350" w:type="dxa"/>
            <w:tcBorders>
              <w:top w:val="single" w:sz="6" w:space="0" w:color="auto"/>
            </w:tcBorders>
          </w:tcPr>
          <w:p w:rsidR="00AE1A20" w:rsidRPr="00BA2FFE" w:rsidRDefault="00AE1A20" w:rsidP="00AE1A20">
            <w:pPr>
              <w:rPr>
                <w:i/>
                <w:sz w:val="20"/>
                <w:szCs w:val="20"/>
              </w:rPr>
            </w:pPr>
            <w:r w:rsidRPr="00BA2FFE">
              <w:rPr>
                <w:i/>
                <w:sz w:val="20"/>
                <w:szCs w:val="20"/>
              </w:rPr>
              <w:t>Experimental</w:t>
            </w:r>
          </w:p>
        </w:tc>
        <w:tc>
          <w:tcPr>
            <w:tcW w:w="900" w:type="dxa"/>
            <w:tcBorders>
              <w:top w:val="single" w:sz="6" w:space="0" w:color="auto"/>
            </w:tcBorders>
          </w:tcPr>
          <w:p w:rsidR="00AE1A20" w:rsidRPr="00BA2FFE" w:rsidRDefault="00AE1A20" w:rsidP="00AE1A20">
            <w:pPr>
              <w:jc w:val="center"/>
              <w:rPr>
                <w:sz w:val="20"/>
                <w:szCs w:val="20"/>
              </w:rPr>
            </w:pPr>
            <w:r w:rsidRPr="00BA2FFE">
              <w:rPr>
                <w:sz w:val="20"/>
                <w:szCs w:val="20"/>
              </w:rPr>
              <w:t>16.5</w:t>
            </w:r>
          </w:p>
        </w:tc>
        <w:tc>
          <w:tcPr>
            <w:tcW w:w="1980" w:type="dxa"/>
            <w:tcBorders>
              <w:top w:val="single" w:sz="6" w:space="0" w:color="auto"/>
            </w:tcBorders>
          </w:tcPr>
          <w:p w:rsidR="00AE1A20" w:rsidRPr="00BA2FFE" w:rsidRDefault="00AE1A20" w:rsidP="00AE1A20">
            <w:pPr>
              <w:jc w:val="center"/>
              <w:rPr>
                <w:sz w:val="20"/>
                <w:szCs w:val="20"/>
              </w:rPr>
            </w:pPr>
            <w:r w:rsidRPr="00BA2FFE">
              <w:rPr>
                <w:sz w:val="20"/>
                <w:szCs w:val="20"/>
              </w:rPr>
              <w:t>14.2</w:t>
            </w:r>
          </w:p>
        </w:tc>
        <w:tc>
          <w:tcPr>
            <w:tcW w:w="1350" w:type="dxa"/>
            <w:tcBorders>
              <w:top w:val="single" w:sz="6" w:space="0" w:color="auto"/>
            </w:tcBorders>
          </w:tcPr>
          <w:p w:rsidR="00AE1A20" w:rsidRPr="00BA2FFE" w:rsidRDefault="00AE1A20" w:rsidP="00AE1A20">
            <w:pPr>
              <w:jc w:val="center"/>
              <w:rPr>
                <w:sz w:val="20"/>
                <w:szCs w:val="20"/>
              </w:rPr>
            </w:pPr>
            <w:r>
              <w:rPr>
                <w:sz w:val="20"/>
                <w:szCs w:val="20"/>
              </w:rPr>
              <w:t>49</w:t>
            </w:r>
          </w:p>
        </w:tc>
      </w:tr>
      <w:tr w:rsidR="00AE1A20" w:rsidRPr="00BA2FFE">
        <w:trPr>
          <w:cantSplit/>
          <w:jc w:val="center"/>
        </w:trPr>
        <w:tc>
          <w:tcPr>
            <w:tcW w:w="1350" w:type="dxa"/>
            <w:tcBorders>
              <w:bottom w:val="single" w:sz="6" w:space="0" w:color="auto"/>
            </w:tcBorders>
          </w:tcPr>
          <w:p w:rsidR="00AE1A20" w:rsidRPr="00BA2FFE" w:rsidRDefault="00AE1A20" w:rsidP="00AE1A20">
            <w:pPr>
              <w:rPr>
                <w:i/>
                <w:sz w:val="20"/>
                <w:szCs w:val="20"/>
              </w:rPr>
            </w:pPr>
            <w:r w:rsidRPr="00BA2FFE">
              <w:rPr>
                <w:i/>
                <w:sz w:val="20"/>
                <w:szCs w:val="20"/>
              </w:rPr>
              <w:t>Control</w:t>
            </w:r>
          </w:p>
        </w:tc>
        <w:tc>
          <w:tcPr>
            <w:tcW w:w="900" w:type="dxa"/>
            <w:tcBorders>
              <w:bottom w:val="single" w:sz="6" w:space="0" w:color="auto"/>
            </w:tcBorders>
          </w:tcPr>
          <w:p w:rsidR="00AE1A20" w:rsidRPr="00BA2FFE" w:rsidRDefault="00AE1A20" w:rsidP="00AE1A20">
            <w:pPr>
              <w:jc w:val="center"/>
              <w:rPr>
                <w:sz w:val="20"/>
                <w:szCs w:val="20"/>
              </w:rPr>
            </w:pPr>
            <w:r w:rsidRPr="00BA2FFE">
              <w:rPr>
                <w:sz w:val="20"/>
                <w:szCs w:val="20"/>
              </w:rPr>
              <w:t>7.0</w:t>
            </w:r>
          </w:p>
        </w:tc>
        <w:tc>
          <w:tcPr>
            <w:tcW w:w="1980" w:type="dxa"/>
            <w:tcBorders>
              <w:bottom w:val="single" w:sz="6" w:space="0" w:color="auto"/>
            </w:tcBorders>
          </w:tcPr>
          <w:p w:rsidR="00AE1A20" w:rsidRPr="00BA2FFE" w:rsidRDefault="00AE1A20" w:rsidP="00AE1A20">
            <w:pPr>
              <w:jc w:val="center"/>
              <w:rPr>
                <w:sz w:val="20"/>
                <w:szCs w:val="20"/>
              </w:rPr>
            </w:pPr>
            <w:r w:rsidRPr="00BA2FFE">
              <w:rPr>
                <w:sz w:val="20"/>
                <w:szCs w:val="20"/>
              </w:rPr>
              <w:t>13.1</w:t>
            </w:r>
          </w:p>
        </w:tc>
        <w:tc>
          <w:tcPr>
            <w:tcW w:w="1350" w:type="dxa"/>
            <w:tcBorders>
              <w:bottom w:val="single" w:sz="6" w:space="0" w:color="auto"/>
            </w:tcBorders>
          </w:tcPr>
          <w:p w:rsidR="00AE1A20" w:rsidRPr="00BA2FFE" w:rsidRDefault="00AE1A20" w:rsidP="00AE1A20">
            <w:pPr>
              <w:jc w:val="center"/>
              <w:rPr>
                <w:sz w:val="20"/>
                <w:szCs w:val="20"/>
              </w:rPr>
            </w:pPr>
            <w:r>
              <w:rPr>
                <w:sz w:val="20"/>
                <w:szCs w:val="20"/>
              </w:rPr>
              <w:t>64</w:t>
            </w:r>
          </w:p>
        </w:tc>
      </w:tr>
    </w:tbl>
    <w:p w:rsidR="00AE1A20" w:rsidRDefault="00AE1A20" w:rsidP="00AE1A20">
      <w:pPr>
        <w:ind w:left="360"/>
        <w:jc w:val="both"/>
        <w:rPr>
          <w:sz w:val="20"/>
          <w:szCs w:val="20"/>
        </w:rPr>
      </w:pPr>
      <w:r>
        <w:rPr>
          <w:sz w:val="20"/>
          <w:szCs w:val="20"/>
        </w:rPr>
        <w:t xml:space="preserve">Find a 95% confidence interval for the difference of the average population scores. </w:t>
      </w:r>
    </w:p>
    <w:p w:rsidR="00AE1A20" w:rsidRDefault="00AE1A20" w:rsidP="00AE1A20">
      <w:pPr>
        <w:rPr>
          <w:sz w:val="20"/>
          <w:szCs w:val="20"/>
        </w:rPr>
      </w:pPr>
    </w:p>
    <w:p w:rsidR="00AE1A20" w:rsidRDefault="00625EB2" w:rsidP="00AE1A20">
      <w:pPr>
        <w:ind w:left="360" w:hanging="360"/>
        <w:rPr>
          <w:sz w:val="20"/>
          <w:szCs w:val="20"/>
        </w:rPr>
      </w:pPr>
      <w:r>
        <w:rPr>
          <w:sz w:val="20"/>
          <w:szCs w:val="20"/>
        </w:rPr>
        <w:t>22</w:t>
      </w:r>
      <w:r w:rsidR="00AE1A20">
        <w:rPr>
          <w:sz w:val="20"/>
          <w:szCs w:val="20"/>
        </w:rPr>
        <w:t>.</w:t>
      </w:r>
      <w:r w:rsidR="00AE1A20">
        <w:rPr>
          <w:sz w:val="20"/>
          <w:szCs w:val="20"/>
        </w:rPr>
        <w:tab/>
        <w:t>Researchers are comparing the attitudes of male college students toward their fathers with their attitudes toward their mothers. 100 subjects were selected for study and they described their attitude on a scale from 1 (poor) to 10 (excellent). The data for the samples is summarized as follows:</w:t>
      </w:r>
    </w:p>
    <w:tbl>
      <w:tblPr>
        <w:tblW w:w="0" w:type="auto"/>
        <w:jc w:val="center"/>
        <w:tblInd w:w="-1314" w:type="dxa"/>
        <w:tblLayout w:type="fixed"/>
        <w:tblCellMar>
          <w:left w:w="80" w:type="dxa"/>
          <w:right w:w="80" w:type="dxa"/>
        </w:tblCellMar>
        <w:tblLook w:val="0000" w:firstRow="0" w:lastRow="0" w:firstColumn="0" w:lastColumn="0" w:noHBand="0" w:noVBand="0"/>
      </w:tblPr>
      <w:tblGrid>
        <w:gridCol w:w="2097"/>
        <w:gridCol w:w="1620"/>
        <w:gridCol w:w="720"/>
        <w:gridCol w:w="1917"/>
      </w:tblGrid>
      <w:tr w:rsidR="00AE1A20" w:rsidRPr="00BA2FFE">
        <w:trPr>
          <w:cantSplit/>
          <w:jc w:val="center"/>
        </w:trPr>
        <w:tc>
          <w:tcPr>
            <w:tcW w:w="2097" w:type="dxa"/>
            <w:tcBorders>
              <w:bottom w:val="single" w:sz="6" w:space="0" w:color="auto"/>
            </w:tcBorders>
          </w:tcPr>
          <w:p w:rsidR="00AE1A20" w:rsidRPr="00BA2FFE" w:rsidRDefault="00AE1A20" w:rsidP="00AE1A20">
            <w:pPr>
              <w:rPr>
                <w:sz w:val="20"/>
                <w:szCs w:val="20"/>
              </w:rPr>
            </w:pPr>
          </w:p>
        </w:tc>
        <w:tc>
          <w:tcPr>
            <w:tcW w:w="1620" w:type="dxa"/>
            <w:tcBorders>
              <w:bottom w:val="single" w:sz="6" w:space="0" w:color="auto"/>
            </w:tcBorders>
          </w:tcPr>
          <w:p w:rsidR="00AE1A20" w:rsidRPr="00BA2FFE" w:rsidRDefault="00AE1A20" w:rsidP="00AE1A20">
            <w:pPr>
              <w:jc w:val="center"/>
              <w:rPr>
                <w:b/>
                <w:sz w:val="20"/>
                <w:szCs w:val="20"/>
              </w:rPr>
            </w:pPr>
            <w:r w:rsidRPr="00BA2FFE">
              <w:rPr>
                <w:b/>
                <w:sz w:val="20"/>
                <w:szCs w:val="20"/>
              </w:rPr>
              <w:t>Sample Size</w:t>
            </w:r>
          </w:p>
        </w:tc>
        <w:tc>
          <w:tcPr>
            <w:tcW w:w="720" w:type="dxa"/>
            <w:tcBorders>
              <w:bottom w:val="single" w:sz="6" w:space="0" w:color="auto"/>
            </w:tcBorders>
          </w:tcPr>
          <w:p w:rsidR="00AE1A20" w:rsidRPr="00BA2FFE" w:rsidRDefault="00AE1A20" w:rsidP="00AE1A20">
            <w:pPr>
              <w:jc w:val="center"/>
              <w:rPr>
                <w:b/>
                <w:sz w:val="20"/>
                <w:szCs w:val="20"/>
              </w:rPr>
            </w:pPr>
            <w:r w:rsidRPr="00BA2FFE">
              <w:rPr>
                <w:b/>
                <w:sz w:val="20"/>
                <w:szCs w:val="20"/>
              </w:rPr>
              <w:t>Mean</w:t>
            </w:r>
          </w:p>
        </w:tc>
        <w:tc>
          <w:tcPr>
            <w:tcW w:w="1917" w:type="dxa"/>
            <w:tcBorders>
              <w:bottom w:val="single" w:sz="6" w:space="0" w:color="auto"/>
            </w:tcBorders>
          </w:tcPr>
          <w:p w:rsidR="00AE1A20" w:rsidRPr="00BA2FFE" w:rsidRDefault="00AE1A20" w:rsidP="00AE1A20">
            <w:pPr>
              <w:jc w:val="center"/>
              <w:rPr>
                <w:b/>
                <w:sz w:val="20"/>
                <w:szCs w:val="20"/>
              </w:rPr>
            </w:pPr>
            <w:r w:rsidRPr="00BA2FFE">
              <w:rPr>
                <w:b/>
                <w:sz w:val="20"/>
                <w:szCs w:val="20"/>
              </w:rPr>
              <w:t>Standard Deviation</w:t>
            </w:r>
          </w:p>
        </w:tc>
      </w:tr>
      <w:tr w:rsidR="00AE1A20" w:rsidRPr="00BA2FFE">
        <w:trPr>
          <w:cantSplit/>
          <w:jc w:val="center"/>
        </w:trPr>
        <w:tc>
          <w:tcPr>
            <w:tcW w:w="2097" w:type="dxa"/>
            <w:tcBorders>
              <w:top w:val="single" w:sz="6" w:space="0" w:color="auto"/>
            </w:tcBorders>
          </w:tcPr>
          <w:p w:rsidR="00AE1A20" w:rsidRPr="00BA2FFE" w:rsidRDefault="00AE1A20" w:rsidP="00AE1A20">
            <w:pPr>
              <w:rPr>
                <w:i/>
                <w:sz w:val="20"/>
                <w:szCs w:val="20"/>
              </w:rPr>
            </w:pPr>
            <w:r>
              <w:rPr>
                <w:i/>
                <w:sz w:val="20"/>
                <w:szCs w:val="20"/>
              </w:rPr>
              <w:t>Attitude toward Father</w:t>
            </w:r>
          </w:p>
        </w:tc>
        <w:tc>
          <w:tcPr>
            <w:tcW w:w="1620" w:type="dxa"/>
            <w:tcBorders>
              <w:top w:val="single" w:sz="6" w:space="0" w:color="auto"/>
            </w:tcBorders>
          </w:tcPr>
          <w:p w:rsidR="00AE1A20" w:rsidRPr="00BA2FFE" w:rsidRDefault="00AE1A20" w:rsidP="00AE1A20">
            <w:pPr>
              <w:jc w:val="center"/>
              <w:rPr>
                <w:sz w:val="20"/>
                <w:szCs w:val="20"/>
              </w:rPr>
            </w:pPr>
            <w:r>
              <w:rPr>
                <w:sz w:val="20"/>
                <w:szCs w:val="20"/>
              </w:rPr>
              <w:t>100</w:t>
            </w:r>
          </w:p>
        </w:tc>
        <w:tc>
          <w:tcPr>
            <w:tcW w:w="720" w:type="dxa"/>
            <w:tcBorders>
              <w:top w:val="single" w:sz="6" w:space="0" w:color="auto"/>
            </w:tcBorders>
          </w:tcPr>
          <w:p w:rsidR="00AE1A20" w:rsidRPr="00BA2FFE" w:rsidRDefault="00AE1A20" w:rsidP="00AE1A20">
            <w:pPr>
              <w:jc w:val="center"/>
              <w:rPr>
                <w:sz w:val="20"/>
                <w:szCs w:val="20"/>
              </w:rPr>
            </w:pPr>
            <w:r>
              <w:rPr>
                <w:sz w:val="20"/>
                <w:szCs w:val="20"/>
              </w:rPr>
              <w:t>8.4</w:t>
            </w:r>
          </w:p>
        </w:tc>
        <w:tc>
          <w:tcPr>
            <w:tcW w:w="1917" w:type="dxa"/>
            <w:tcBorders>
              <w:top w:val="single" w:sz="6" w:space="0" w:color="auto"/>
            </w:tcBorders>
          </w:tcPr>
          <w:p w:rsidR="00AE1A20" w:rsidRPr="00BA2FFE" w:rsidRDefault="00AE1A20" w:rsidP="00AE1A20">
            <w:pPr>
              <w:jc w:val="center"/>
              <w:rPr>
                <w:sz w:val="20"/>
                <w:szCs w:val="20"/>
              </w:rPr>
            </w:pPr>
            <w:r>
              <w:rPr>
                <w:sz w:val="20"/>
                <w:szCs w:val="20"/>
              </w:rPr>
              <w:t>2</w:t>
            </w:r>
            <w:r w:rsidRPr="00BA2FFE">
              <w:rPr>
                <w:sz w:val="20"/>
                <w:szCs w:val="20"/>
              </w:rPr>
              <w:t>.2</w:t>
            </w:r>
          </w:p>
        </w:tc>
      </w:tr>
      <w:tr w:rsidR="00AE1A20" w:rsidRPr="00BA2FFE">
        <w:trPr>
          <w:cantSplit/>
          <w:jc w:val="center"/>
        </w:trPr>
        <w:tc>
          <w:tcPr>
            <w:tcW w:w="2097" w:type="dxa"/>
            <w:tcBorders>
              <w:bottom w:val="single" w:sz="6" w:space="0" w:color="auto"/>
            </w:tcBorders>
          </w:tcPr>
          <w:p w:rsidR="00AE1A20" w:rsidRPr="00BA2FFE" w:rsidRDefault="00AE1A20" w:rsidP="00AE1A20">
            <w:pPr>
              <w:rPr>
                <w:i/>
                <w:sz w:val="20"/>
                <w:szCs w:val="20"/>
              </w:rPr>
            </w:pPr>
            <w:r>
              <w:rPr>
                <w:i/>
                <w:sz w:val="20"/>
                <w:szCs w:val="20"/>
              </w:rPr>
              <w:t>Attitude toward mother</w:t>
            </w:r>
          </w:p>
        </w:tc>
        <w:tc>
          <w:tcPr>
            <w:tcW w:w="1620" w:type="dxa"/>
            <w:tcBorders>
              <w:bottom w:val="single" w:sz="6" w:space="0" w:color="auto"/>
            </w:tcBorders>
          </w:tcPr>
          <w:p w:rsidR="00AE1A20" w:rsidRPr="00BA2FFE" w:rsidRDefault="00AE1A20" w:rsidP="00AE1A20">
            <w:pPr>
              <w:jc w:val="center"/>
              <w:rPr>
                <w:sz w:val="20"/>
                <w:szCs w:val="20"/>
              </w:rPr>
            </w:pPr>
            <w:r>
              <w:rPr>
                <w:sz w:val="20"/>
                <w:szCs w:val="20"/>
              </w:rPr>
              <w:t>100</w:t>
            </w:r>
          </w:p>
        </w:tc>
        <w:tc>
          <w:tcPr>
            <w:tcW w:w="720" w:type="dxa"/>
            <w:tcBorders>
              <w:bottom w:val="single" w:sz="6" w:space="0" w:color="auto"/>
            </w:tcBorders>
          </w:tcPr>
          <w:p w:rsidR="00AE1A20" w:rsidRPr="00BA2FFE" w:rsidRDefault="00AE1A20" w:rsidP="00AE1A20">
            <w:pPr>
              <w:jc w:val="center"/>
              <w:rPr>
                <w:sz w:val="20"/>
                <w:szCs w:val="20"/>
              </w:rPr>
            </w:pPr>
            <w:r>
              <w:rPr>
                <w:sz w:val="20"/>
                <w:szCs w:val="20"/>
              </w:rPr>
              <w:t>7.8</w:t>
            </w:r>
          </w:p>
        </w:tc>
        <w:tc>
          <w:tcPr>
            <w:tcW w:w="1917" w:type="dxa"/>
            <w:tcBorders>
              <w:bottom w:val="single" w:sz="6" w:space="0" w:color="auto"/>
            </w:tcBorders>
          </w:tcPr>
          <w:p w:rsidR="00AE1A20" w:rsidRPr="00BA2FFE" w:rsidRDefault="00AE1A20" w:rsidP="00AE1A20">
            <w:pPr>
              <w:jc w:val="center"/>
              <w:rPr>
                <w:sz w:val="20"/>
                <w:szCs w:val="20"/>
              </w:rPr>
            </w:pPr>
            <w:r w:rsidRPr="00BA2FFE">
              <w:rPr>
                <w:sz w:val="20"/>
                <w:szCs w:val="20"/>
              </w:rPr>
              <w:t>3.1</w:t>
            </w:r>
          </w:p>
        </w:tc>
      </w:tr>
    </w:tbl>
    <w:p w:rsidR="00AE1A20" w:rsidRDefault="00AE1A20" w:rsidP="00AE1A20">
      <w:pPr>
        <w:ind w:left="360"/>
        <w:rPr>
          <w:sz w:val="20"/>
          <w:szCs w:val="20"/>
        </w:rPr>
      </w:pPr>
      <w:r>
        <w:rPr>
          <w:sz w:val="20"/>
          <w:szCs w:val="20"/>
        </w:rPr>
        <w:t>Test whether the male students’ attitudes toward their fathers differ from their attitudes towards their mothers, on average.</w:t>
      </w:r>
    </w:p>
    <w:p w:rsidR="00AE1A20" w:rsidRDefault="00AE1A20" w:rsidP="00AE1A20">
      <w:pPr>
        <w:rPr>
          <w:sz w:val="20"/>
          <w:szCs w:val="20"/>
        </w:rPr>
      </w:pPr>
    </w:p>
    <w:p w:rsidR="00632840" w:rsidRDefault="00632840" w:rsidP="00632840">
      <w:pPr>
        <w:rPr>
          <w:sz w:val="20"/>
          <w:szCs w:val="20"/>
        </w:rPr>
      </w:pPr>
    </w:p>
    <w:p w:rsidR="00632840" w:rsidRDefault="00632840" w:rsidP="00632840">
      <w:pPr>
        <w:ind w:left="360" w:hanging="360"/>
        <w:rPr>
          <w:sz w:val="20"/>
          <w:szCs w:val="20"/>
        </w:rPr>
      </w:pPr>
      <w:r>
        <w:rPr>
          <w:sz w:val="20"/>
          <w:szCs w:val="20"/>
        </w:rPr>
        <w:t>22’.</w:t>
      </w:r>
      <w:r>
        <w:rPr>
          <w:sz w:val="20"/>
          <w:szCs w:val="20"/>
        </w:rPr>
        <w:tab/>
        <w:t xml:space="preserve">The Ford Motor Company claims that the average Miles per Gallon (MPG) rating of all cars in their product line is 24 MPG, which is the minimum required by law. You, as EPA commissioner of </w:t>
      </w:r>
      <w:smartTag w:uri="urn:schemas-microsoft-com:office:smarttags" w:element="place">
        <w:smartTag w:uri="urn:schemas-microsoft-com:office:smarttags" w:element="State">
          <w:r>
            <w:rPr>
              <w:sz w:val="20"/>
              <w:szCs w:val="20"/>
            </w:rPr>
            <w:t>New Jersey</w:t>
          </w:r>
        </w:smartTag>
      </w:smartTag>
      <w:r>
        <w:rPr>
          <w:sz w:val="20"/>
          <w:szCs w:val="20"/>
        </w:rPr>
        <w:t xml:space="preserve">, have doubts about that figure. Therefore you select a random sample of 398 cars and measure their MPG. Then you use </w:t>
      </w:r>
      <w:r w:rsidR="00EC4698">
        <w:rPr>
          <w:sz w:val="20"/>
          <w:szCs w:val="20"/>
        </w:rPr>
        <w:t>StatCrunch</w:t>
      </w:r>
      <w:r>
        <w:rPr>
          <w:sz w:val="20"/>
          <w:szCs w:val="20"/>
        </w:rPr>
        <w:t xml:space="preserve"> to conduct a test for the Mean of 24. </w:t>
      </w:r>
      <w:r w:rsidR="00EC4698">
        <w:rPr>
          <w:sz w:val="20"/>
          <w:szCs w:val="20"/>
        </w:rPr>
        <w:t>StatCrunch</w:t>
      </w:r>
      <w:r>
        <w:rPr>
          <w:sz w:val="20"/>
          <w:szCs w:val="20"/>
        </w:rPr>
        <w:t xml:space="preserve"> comes up with the following output:</w:t>
      </w:r>
    </w:p>
    <w:p w:rsidR="00EC4698" w:rsidRDefault="00EC4698" w:rsidP="00632840">
      <w:pPr>
        <w:ind w:left="360" w:hanging="360"/>
        <w:rPr>
          <w:sz w:val="20"/>
          <w:szCs w:val="20"/>
        </w:rPr>
      </w:pPr>
    </w:p>
    <w:p w:rsidR="00EC4698" w:rsidRDefault="00EC4698" w:rsidP="00EC4698">
      <w:pPr>
        <w:ind w:left="360" w:hanging="360"/>
        <w:jc w:val="center"/>
        <w:rPr>
          <w:sz w:val="20"/>
          <w:szCs w:val="20"/>
        </w:rPr>
      </w:pPr>
      <w:r>
        <w:rPr>
          <w:noProof/>
        </w:rPr>
        <w:drawing>
          <wp:inline distT="0" distB="0" distL="0" distR="0" wp14:anchorId="4D6294A6" wp14:editId="59ED8257">
            <wp:extent cx="3962400" cy="12954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stretch>
                      <a:fillRect/>
                    </a:stretch>
                  </pic:blipFill>
                  <pic:spPr>
                    <a:xfrm>
                      <a:off x="0" y="0"/>
                      <a:ext cx="3962400" cy="1295400"/>
                    </a:xfrm>
                    <a:prstGeom prst="rect">
                      <a:avLst/>
                    </a:prstGeom>
                  </pic:spPr>
                </pic:pic>
              </a:graphicData>
            </a:graphic>
          </wp:inline>
        </w:drawing>
      </w:r>
    </w:p>
    <w:p w:rsidR="00632840" w:rsidRDefault="00632840" w:rsidP="00632840">
      <w:pPr>
        <w:autoSpaceDE w:val="0"/>
        <w:autoSpaceDN w:val="0"/>
        <w:adjustRightInd w:val="0"/>
        <w:jc w:val="center"/>
        <w:rPr>
          <w:rFonts w:ascii="System" w:hAnsi="System" w:cs="System"/>
          <w:b/>
          <w:bCs/>
          <w:sz w:val="19"/>
          <w:szCs w:val="19"/>
        </w:rPr>
      </w:pPr>
    </w:p>
    <w:p w:rsidR="00632840" w:rsidRDefault="00632840" w:rsidP="00632840">
      <w:pPr>
        <w:ind w:left="360"/>
        <w:rPr>
          <w:sz w:val="20"/>
          <w:szCs w:val="20"/>
        </w:rPr>
      </w:pPr>
      <w:r>
        <w:rPr>
          <w:sz w:val="20"/>
          <w:szCs w:val="20"/>
        </w:rPr>
        <w:t xml:space="preserve">Would you contest the assertion made by the Ford Motor Company or not? Use </w:t>
      </w:r>
      <w:r>
        <w:rPr>
          <w:position w:val="-6"/>
          <w:sz w:val="20"/>
          <w:szCs w:val="20"/>
        </w:rPr>
        <w:object w:dxaOrig="765" w:dyaOrig="240">
          <v:shape id="_x0000_i1041" type="#_x0000_t75" style="width:38.7pt;height:12.35pt" o:ole="">
            <v:imagedata r:id="rId106" o:title=""/>
          </v:shape>
          <o:OLEObject Type="Embed" ProgID="Equation.3" ShapeID="_x0000_i1041" DrawAspect="Content" ObjectID="_1385194008" r:id="rId107"/>
        </w:object>
      </w:r>
      <w:r>
        <w:rPr>
          <w:sz w:val="20"/>
          <w:szCs w:val="20"/>
        </w:rPr>
        <w:t xml:space="preserve">, as usual. Make sure to state the null and alternative hypothesis that </w:t>
      </w:r>
      <w:r w:rsidR="00EC4698">
        <w:rPr>
          <w:sz w:val="20"/>
          <w:szCs w:val="20"/>
        </w:rPr>
        <w:t>StatCrunch</w:t>
      </w:r>
      <w:r>
        <w:rPr>
          <w:sz w:val="20"/>
          <w:szCs w:val="20"/>
        </w:rPr>
        <w:t xml:space="preserve"> is making when conducting the test.</w:t>
      </w:r>
    </w:p>
    <w:p w:rsidR="00632840" w:rsidRDefault="00632840" w:rsidP="00632840">
      <w:pPr>
        <w:rPr>
          <w:sz w:val="20"/>
          <w:szCs w:val="20"/>
        </w:rPr>
      </w:pPr>
    </w:p>
    <w:p w:rsidR="00632840" w:rsidRDefault="00632840" w:rsidP="00AE1A20">
      <w:pPr>
        <w:rPr>
          <w:sz w:val="20"/>
          <w:szCs w:val="20"/>
        </w:rPr>
      </w:pPr>
    </w:p>
    <w:p w:rsidR="00AE1A20" w:rsidRDefault="00625EB2" w:rsidP="00AE1A20">
      <w:pPr>
        <w:ind w:left="360" w:hanging="360"/>
        <w:rPr>
          <w:sz w:val="20"/>
          <w:szCs w:val="20"/>
        </w:rPr>
      </w:pPr>
      <w:r>
        <w:rPr>
          <w:sz w:val="20"/>
          <w:szCs w:val="20"/>
        </w:rPr>
        <w:lastRenderedPageBreak/>
        <w:t>23</w:t>
      </w:r>
      <w:r w:rsidR="00AE1A20">
        <w:rPr>
          <w:sz w:val="20"/>
          <w:szCs w:val="20"/>
        </w:rPr>
        <w:t>.</w:t>
      </w:r>
      <w:r w:rsidR="00AE1A20">
        <w:rPr>
          <w:sz w:val="20"/>
          <w:szCs w:val="20"/>
        </w:rPr>
        <w:tab/>
        <w:t xml:space="preserve">Using the 1996 GSS survey, we compare the income levels of participants with their party affiliation to decide whether the two variables are related or not. In other words, we are interested in knowing whether, as a general rule, people with higher income levels tend to be republican, while people with less income tended to be democrat. Using </w:t>
      </w:r>
      <w:r w:rsidR="00590056">
        <w:rPr>
          <w:sz w:val="20"/>
          <w:szCs w:val="20"/>
        </w:rPr>
        <w:t>StatCrunch</w:t>
      </w:r>
      <w:r w:rsidR="00AE1A20">
        <w:rPr>
          <w:sz w:val="20"/>
          <w:szCs w:val="20"/>
        </w:rPr>
        <w:t xml:space="preserve"> to conduct a “Chi-Square” test, we obtain the following results:</w:t>
      </w:r>
    </w:p>
    <w:p w:rsidR="00AE1A20" w:rsidRDefault="00AE1A20" w:rsidP="00AE1A20">
      <w:pPr>
        <w:jc w:val="both"/>
        <w:rPr>
          <w:sz w:val="20"/>
          <w:szCs w:val="20"/>
        </w:rPr>
      </w:pPr>
    </w:p>
    <w:p w:rsidR="00AE1A20" w:rsidRDefault="00EC4698" w:rsidP="00AE1A20">
      <w:pPr>
        <w:autoSpaceDE w:val="0"/>
        <w:autoSpaceDN w:val="0"/>
        <w:adjustRightInd w:val="0"/>
        <w:jc w:val="center"/>
        <w:rPr>
          <w:rFonts w:ascii="System" w:hAnsi="System" w:cs="System"/>
          <w:b/>
          <w:bCs/>
          <w:sz w:val="19"/>
          <w:szCs w:val="19"/>
        </w:rPr>
      </w:pPr>
      <w:r>
        <w:rPr>
          <w:noProof/>
        </w:rPr>
        <w:drawing>
          <wp:inline distT="0" distB="0" distL="0" distR="0" wp14:anchorId="349789CE" wp14:editId="348E7BE1">
            <wp:extent cx="21621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2162175" cy="666750"/>
                    </a:xfrm>
                    <a:prstGeom prst="rect">
                      <a:avLst/>
                    </a:prstGeom>
                  </pic:spPr>
                </pic:pic>
              </a:graphicData>
            </a:graphic>
          </wp:inline>
        </w:drawing>
      </w:r>
    </w:p>
    <w:p w:rsidR="00AE1A20" w:rsidRDefault="00AE1A20" w:rsidP="00AE1A20">
      <w:pPr>
        <w:autoSpaceDE w:val="0"/>
        <w:autoSpaceDN w:val="0"/>
        <w:adjustRightInd w:val="0"/>
        <w:rPr>
          <w:rFonts w:ascii="System" w:hAnsi="System" w:cs="System"/>
          <w:b/>
          <w:bCs/>
          <w:sz w:val="19"/>
          <w:szCs w:val="19"/>
        </w:rPr>
      </w:pPr>
    </w:p>
    <w:p w:rsidR="00AE1A20" w:rsidRDefault="00AE1A20" w:rsidP="00AE1A20">
      <w:pPr>
        <w:ind w:left="360"/>
        <w:jc w:val="both"/>
        <w:rPr>
          <w:sz w:val="20"/>
          <w:szCs w:val="20"/>
        </w:rPr>
      </w:pPr>
      <w:r>
        <w:rPr>
          <w:sz w:val="20"/>
          <w:szCs w:val="20"/>
        </w:rPr>
        <w:t>What is your conclusion?</w:t>
      </w:r>
    </w:p>
    <w:p w:rsidR="00AE1A20" w:rsidRDefault="00AE1A20" w:rsidP="00AE1A20">
      <w:pPr>
        <w:rPr>
          <w:sz w:val="20"/>
          <w:szCs w:val="20"/>
        </w:rPr>
      </w:pPr>
    </w:p>
    <w:p w:rsidR="00AE1A20" w:rsidRDefault="00625EB2" w:rsidP="00AE1A20">
      <w:pPr>
        <w:ind w:left="360" w:hanging="360"/>
        <w:rPr>
          <w:sz w:val="20"/>
          <w:szCs w:val="20"/>
        </w:rPr>
      </w:pPr>
      <w:r>
        <w:rPr>
          <w:sz w:val="20"/>
          <w:szCs w:val="20"/>
        </w:rPr>
        <w:t>24</w:t>
      </w:r>
      <w:r w:rsidR="00AE1A20">
        <w:rPr>
          <w:sz w:val="20"/>
          <w:szCs w:val="20"/>
        </w:rPr>
        <w:t>.</w:t>
      </w:r>
      <w:r w:rsidR="00AE1A20">
        <w:rPr>
          <w:sz w:val="20"/>
          <w:szCs w:val="20"/>
        </w:rPr>
        <w:tab/>
        <w:t xml:space="preserve">During a psychological convention someone claimed that the average American adult watches approximately 3 hours of TV per week. You want to dispute that claim, so you use our GSS survey to test the null hypothesis of the average number of hours watching TV is equal to 3. </w:t>
      </w:r>
      <w:r w:rsidR="00590056">
        <w:rPr>
          <w:sz w:val="20"/>
          <w:szCs w:val="20"/>
        </w:rPr>
        <w:t>StatCrunch</w:t>
      </w:r>
      <w:r w:rsidR="00AE1A20">
        <w:rPr>
          <w:sz w:val="20"/>
          <w:szCs w:val="20"/>
        </w:rPr>
        <w:t xml:space="preserve"> comes up with the following output:</w:t>
      </w:r>
    </w:p>
    <w:p w:rsidR="00AE1A20" w:rsidRDefault="00AE1A20" w:rsidP="00AE1A20">
      <w:pPr>
        <w:rPr>
          <w:sz w:val="20"/>
          <w:szCs w:val="20"/>
        </w:rPr>
      </w:pPr>
    </w:p>
    <w:p w:rsidR="00AE1A20" w:rsidRDefault="00973D3C" w:rsidP="00AE1A20">
      <w:pPr>
        <w:autoSpaceDE w:val="0"/>
        <w:autoSpaceDN w:val="0"/>
        <w:adjustRightInd w:val="0"/>
        <w:jc w:val="center"/>
        <w:rPr>
          <w:rFonts w:ascii="System" w:hAnsi="System" w:cs="System"/>
          <w:b/>
          <w:bCs/>
          <w:sz w:val="19"/>
          <w:szCs w:val="19"/>
        </w:rPr>
      </w:pPr>
      <w:r>
        <w:rPr>
          <w:noProof/>
        </w:rPr>
        <w:drawing>
          <wp:inline distT="0" distB="0" distL="0" distR="0" wp14:anchorId="2C68067D" wp14:editId="4721DE71">
            <wp:extent cx="50387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a:stretch>
                      <a:fillRect/>
                    </a:stretch>
                  </pic:blipFill>
                  <pic:spPr>
                    <a:xfrm>
                      <a:off x="0" y="0"/>
                      <a:ext cx="5038725" cy="1485900"/>
                    </a:xfrm>
                    <a:prstGeom prst="rect">
                      <a:avLst/>
                    </a:prstGeom>
                  </pic:spPr>
                </pic:pic>
              </a:graphicData>
            </a:graphic>
          </wp:inline>
        </w:drawing>
      </w:r>
    </w:p>
    <w:p w:rsidR="00AE1A20" w:rsidRDefault="00AE1A20" w:rsidP="00AE1A20">
      <w:pPr>
        <w:autoSpaceDE w:val="0"/>
        <w:autoSpaceDN w:val="0"/>
        <w:adjustRightInd w:val="0"/>
        <w:rPr>
          <w:rFonts w:ascii="System" w:hAnsi="System" w:cs="System"/>
          <w:b/>
          <w:bCs/>
          <w:sz w:val="19"/>
          <w:szCs w:val="19"/>
        </w:rPr>
      </w:pPr>
    </w:p>
    <w:p w:rsidR="00AE1A20" w:rsidRDefault="00AE1A20" w:rsidP="00625EB2">
      <w:pPr>
        <w:ind w:left="360"/>
        <w:rPr>
          <w:sz w:val="20"/>
          <w:szCs w:val="20"/>
        </w:rPr>
      </w:pPr>
      <w:r>
        <w:rPr>
          <w:sz w:val="20"/>
          <w:szCs w:val="20"/>
        </w:rPr>
        <w:t>Would you contest the assertion made at the convention or not?</w:t>
      </w:r>
    </w:p>
    <w:p w:rsidR="00973D3C" w:rsidRDefault="00973D3C" w:rsidP="00973D3C">
      <w:pPr>
        <w:rPr>
          <w:sz w:val="20"/>
          <w:szCs w:val="20"/>
        </w:rPr>
      </w:pPr>
    </w:p>
    <w:p w:rsidR="00973D3C" w:rsidRDefault="00973D3C" w:rsidP="00973D3C">
      <w:pPr>
        <w:ind w:left="360" w:hanging="360"/>
        <w:rPr>
          <w:sz w:val="20"/>
          <w:szCs w:val="20"/>
        </w:rPr>
      </w:pPr>
      <w:r>
        <w:rPr>
          <w:sz w:val="20"/>
          <w:szCs w:val="20"/>
        </w:rPr>
        <w:t>25.</w:t>
      </w:r>
      <w:r>
        <w:rPr>
          <w:sz w:val="20"/>
          <w:szCs w:val="20"/>
        </w:rPr>
        <w:tab/>
        <w:t>We are interested in which person people would have voted for, if they had voted, in 2004. In particular, we want to know if the majority would have voted for or against Georg Bush. We use our GSS data and define a proportion variable to mean 1 if a person would have voted for Bush, and 0 if not. With the help of StatCrunch we conduct a test for propoprion Pi = 0.5 and find the following output:</w:t>
      </w:r>
    </w:p>
    <w:p w:rsidR="00973D3C" w:rsidRDefault="00973D3C" w:rsidP="00973D3C">
      <w:pPr>
        <w:ind w:left="360" w:hanging="360"/>
        <w:jc w:val="center"/>
        <w:rPr>
          <w:sz w:val="20"/>
          <w:szCs w:val="20"/>
        </w:rPr>
      </w:pPr>
      <w:r>
        <w:rPr>
          <w:noProof/>
        </w:rPr>
        <w:drawing>
          <wp:inline distT="0" distB="0" distL="0" distR="0" wp14:anchorId="436A1E78" wp14:editId="311306BF">
            <wp:extent cx="4346812" cy="13579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a:stretch>
                      <a:fillRect/>
                    </a:stretch>
                  </pic:blipFill>
                  <pic:spPr>
                    <a:xfrm>
                      <a:off x="0" y="0"/>
                      <a:ext cx="4345872" cy="1357647"/>
                    </a:xfrm>
                    <a:prstGeom prst="rect">
                      <a:avLst/>
                    </a:prstGeom>
                  </pic:spPr>
                </pic:pic>
              </a:graphicData>
            </a:graphic>
          </wp:inline>
        </w:drawing>
      </w:r>
    </w:p>
    <w:p w:rsidR="00973D3C" w:rsidRDefault="00973D3C" w:rsidP="00973D3C">
      <w:pPr>
        <w:ind w:left="360" w:hanging="360"/>
        <w:rPr>
          <w:sz w:val="20"/>
          <w:szCs w:val="20"/>
        </w:rPr>
      </w:pPr>
      <w:r>
        <w:rPr>
          <w:sz w:val="20"/>
          <w:szCs w:val="20"/>
        </w:rPr>
        <w:tab/>
        <w:t>What is your conclusion?</w:t>
      </w:r>
    </w:p>
    <w:p w:rsidR="00973D3C" w:rsidRDefault="00973D3C" w:rsidP="00973D3C">
      <w:pPr>
        <w:ind w:left="360" w:hanging="360"/>
        <w:rPr>
          <w:sz w:val="20"/>
          <w:szCs w:val="20"/>
        </w:rPr>
      </w:pPr>
    </w:p>
    <w:p w:rsidR="00973D3C" w:rsidRDefault="00973D3C" w:rsidP="00973D3C">
      <w:pPr>
        <w:ind w:left="360" w:hanging="360"/>
        <w:rPr>
          <w:sz w:val="20"/>
          <w:szCs w:val="20"/>
        </w:rPr>
      </w:pPr>
      <w:r>
        <w:rPr>
          <w:sz w:val="20"/>
          <w:szCs w:val="20"/>
        </w:rPr>
        <w:t>26.</w:t>
      </w:r>
      <w:r>
        <w:rPr>
          <w:sz w:val="20"/>
          <w:szCs w:val="20"/>
        </w:rPr>
        <w:tab/>
        <w:t>For the same setup as in the previous question, we have used StatCrunch to compute the confidence interval for Pi, the probability of success. We find:</w:t>
      </w:r>
    </w:p>
    <w:p w:rsidR="00973D3C" w:rsidRDefault="00973D3C" w:rsidP="00973D3C">
      <w:pPr>
        <w:ind w:left="360" w:hanging="360"/>
        <w:rPr>
          <w:sz w:val="20"/>
          <w:szCs w:val="20"/>
        </w:rPr>
      </w:pPr>
    </w:p>
    <w:p w:rsidR="00973D3C" w:rsidRDefault="00973D3C" w:rsidP="00973D3C">
      <w:pPr>
        <w:ind w:left="360" w:hanging="360"/>
        <w:jc w:val="center"/>
        <w:rPr>
          <w:sz w:val="20"/>
          <w:szCs w:val="20"/>
        </w:rPr>
      </w:pPr>
      <w:r>
        <w:rPr>
          <w:noProof/>
        </w:rPr>
        <w:drawing>
          <wp:inline distT="0" distB="0" distL="0" distR="0" wp14:anchorId="0E3E6A7C" wp14:editId="721E179C">
            <wp:extent cx="4442347" cy="1172286"/>
            <wp:effectExtent l="0" t="0" r="0" b="889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a:stretch>
                      <a:fillRect/>
                    </a:stretch>
                  </pic:blipFill>
                  <pic:spPr>
                    <a:xfrm>
                      <a:off x="0" y="0"/>
                      <a:ext cx="4442347" cy="1172286"/>
                    </a:xfrm>
                    <a:prstGeom prst="rect">
                      <a:avLst/>
                    </a:prstGeom>
                  </pic:spPr>
                </pic:pic>
              </a:graphicData>
            </a:graphic>
          </wp:inline>
        </w:drawing>
      </w:r>
    </w:p>
    <w:p w:rsidR="00973D3C" w:rsidRDefault="00973D3C" w:rsidP="00973D3C">
      <w:pPr>
        <w:ind w:left="360" w:hanging="360"/>
        <w:rPr>
          <w:sz w:val="20"/>
          <w:szCs w:val="20"/>
        </w:rPr>
      </w:pPr>
    </w:p>
    <w:p w:rsidR="00973D3C" w:rsidRDefault="00973D3C" w:rsidP="00973D3C">
      <w:pPr>
        <w:ind w:left="360" w:hanging="360"/>
        <w:rPr>
          <w:sz w:val="20"/>
          <w:szCs w:val="20"/>
        </w:rPr>
      </w:pPr>
      <w:r>
        <w:rPr>
          <w:sz w:val="20"/>
          <w:szCs w:val="20"/>
        </w:rPr>
        <w:tab/>
        <w:t>What does this mean and how does it connect to your result in the previous question.</w:t>
      </w:r>
    </w:p>
    <w:p w:rsidR="00973D3C" w:rsidRDefault="00973D3C" w:rsidP="00973D3C">
      <w:pPr>
        <w:ind w:left="360" w:hanging="360"/>
        <w:rPr>
          <w:sz w:val="20"/>
          <w:szCs w:val="20"/>
        </w:rPr>
      </w:pPr>
    </w:p>
    <w:p w:rsidR="00973D3C" w:rsidRDefault="00973D3C" w:rsidP="00973D3C">
      <w:pPr>
        <w:ind w:left="360" w:hanging="360"/>
        <w:rPr>
          <w:sz w:val="20"/>
          <w:szCs w:val="20"/>
        </w:rPr>
      </w:pPr>
      <w:r>
        <w:rPr>
          <w:sz w:val="20"/>
          <w:szCs w:val="20"/>
        </w:rPr>
        <w:lastRenderedPageBreak/>
        <w:t>27.</w:t>
      </w:r>
      <w:r>
        <w:rPr>
          <w:sz w:val="20"/>
          <w:szCs w:val="20"/>
        </w:rPr>
        <w:tab/>
        <w:t xml:space="preserve">We suspect a coin to be not fair. Suppose we flip that coin 200 times and we come up with 94 heads, 106 tails. </w:t>
      </w:r>
      <w:r w:rsidR="008640E4">
        <w:rPr>
          <w:sz w:val="20"/>
          <w:szCs w:val="20"/>
        </w:rPr>
        <w:t>Based on this evidence, do you think the coin is unfair?</w:t>
      </w:r>
    </w:p>
    <w:p w:rsidR="008640E4" w:rsidRDefault="008640E4" w:rsidP="00973D3C">
      <w:pPr>
        <w:ind w:left="360" w:hanging="360"/>
        <w:rPr>
          <w:sz w:val="20"/>
          <w:szCs w:val="20"/>
        </w:rPr>
      </w:pPr>
    </w:p>
    <w:p w:rsidR="008640E4" w:rsidRDefault="008640E4" w:rsidP="00973D3C">
      <w:pPr>
        <w:ind w:left="360" w:hanging="360"/>
        <w:rPr>
          <w:sz w:val="20"/>
          <w:szCs w:val="20"/>
        </w:rPr>
      </w:pPr>
      <w:r>
        <w:rPr>
          <w:sz w:val="20"/>
          <w:szCs w:val="20"/>
        </w:rPr>
        <w:t>28.</w:t>
      </w:r>
      <w:r>
        <w:rPr>
          <w:sz w:val="20"/>
          <w:szCs w:val="20"/>
        </w:rPr>
        <w:tab/>
        <w:t xml:space="preserve">We conduct a survey to ask people if they are for or against </w:t>
      </w:r>
      <w:r w:rsidRPr="008640E4">
        <w:rPr>
          <w:sz w:val="20"/>
          <w:szCs w:val="20"/>
        </w:rPr>
        <w:t>Hydraulic fracturing</w:t>
      </w:r>
      <w:r>
        <w:rPr>
          <w:sz w:val="20"/>
          <w:szCs w:val="20"/>
        </w:rPr>
        <w:t xml:space="preserve"> in a particular county. The survey asked 265 people, </w:t>
      </w:r>
      <w:r w:rsidR="00ED0EEF">
        <w:rPr>
          <w:sz w:val="20"/>
          <w:szCs w:val="20"/>
        </w:rPr>
        <w:t>116</w:t>
      </w:r>
      <w:r>
        <w:rPr>
          <w:sz w:val="20"/>
          <w:szCs w:val="20"/>
        </w:rPr>
        <w:t xml:space="preserve"> came out for the practice, 14</w:t>
      </w:r>
      <w:r w:rsidR="00ED0EEF">
        <w:rPr>
          <w:sz w:val="20"/>
          <w:szCs w:val="20"/>
        </w:rPr>
        <w:t>9</w:t>
      </w:r>
      <w:r>
        <w:rPr>
          <w:sz w:val="20"/>
          <w:szCs w:val="20"/>
        </w:rPr>
        <w:t xml:space="preserve"> against. Compute a 95% confidence interval for the probability of voting for hydraulic fracturing. If you were to advise a congress person to represent her district accurately, would you advise her to vote for or against the practice?</w:t>
      </w:r>
    </w:p>
    <w:sectPr w:rsidR="008640E4" w:rsidSect="005514C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89A"/>
    <w:multiLevelType w:val="hybridMultilevel"/>
    <w:tmpl w:val="8BEED1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C4E79"/>
    <w:multiLevelType w:val="hybridMultilevel"/>
    <w:tmpl w:val="9B326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914616"/>
    <w:multiLevelType w:val="hybridMultilevel"/>
    <w:tmpl w:val="71D0C47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53C17"/>
    <w:multiLevelType w:val="hybridMultilevel"/>
    <w:tmpl w:val="A19C75C2"/>
    <w:lvl w:ilvl="0" w:tplc="0B02AA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C67401"/>
    <w:multiLevelType w:val="hybridMultilevel"/>
    <w:tmpl w:val="7B06FE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990434"/>
    <w:multiLevelType w:val="hybridMultilevel"/>
    <w:tmpl w:val="C2E45AA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E7635D"/>
    <w:multiLevelType w:val="hybridMultilevel"/>
    <w:tmpl w:val="4D0654E6"/>
    <w:lvl w:ilvl="0" w:tplc="0409000F">
      <w:start w:val="9"/>
      <w:numFmt w:val="decimal"/>
      <w:lvlText w:val="%1."/>
      <w:lvlJc w:val="left"/>
      <w:pPr>
        <w:tabs>
          <w:tab w:val="num" w:pos="720"/>
        </w:tabs>
        <w:ind w:left="720" w:hanging="360"/>
      </w:pPr>
      <w:rPr>
        <w:rFonts w:hint="default"/>
      </w:rPr>
    </w:lvl>
    <w:lvl w:ilvl="1" w:tplc="764CE4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DB0AA2"/>
    <w:multiLevelType w:val="hybridMultilevel"/>
    <w:tmpl w:val="CBBA4174"/>
    <w:lvl w:ilvl="0" w:tplc="04090017">
      <w:start w:val="1"/>
      <w:numFmt w:val="lowerLetter"/>
      <w:lvlText w:val="%1)"/>
      <w:lvlJc w:val="left"/>
      <w:pPr>
        <w:tabs>
          <w:tab w:val="num" w:pos="1080"/>
        </w:tabs>
        <w:ind w:left="1080" w:hanging="360"/>
      </w:pPr>
    </w:lvl>
    <w:lvl w:ilvl="1" w:tplc="609CBA28">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8B5CFB"/>
    <w:multiLevelType w:val="hybridMultilevel"/>
    <w:tmpl w:val="C666D06E"/>
    <w:lvl w:ilvl="0" w:tplc="04090017">
      <w:start w:val="1"/>
      <w:numFmt w:val="lowerLetter"/>
      <w:lvlText w:val="%1)"/>
      <w:lvlJc w:val="left"/>
      <w:pPr>
        <w:tabs>
          <w:tab w:val="num" w:pos="720"/>
        </w:tabs>
        <w:ind w:left="720" w:hanging="360"/>
      </w:pPr>
      <w:rPr>
        <w:rFonts w:hint="default"/>
      </w:rPr>
    </w:lvl>
    <w:lvl w:ilvl="1" w:tplc="950218C6">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1C2285"/>
    <w:multiLevelType w:val="hybridMultilevel"/>
    <w:tmpl w:val="88B898E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0"/>
  </w:num>
  <w:num w:numId="6">
    <w:abstractNumId w:val="9"/>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51"/>
    <w:rsid w:val="00011934"/>
    <w:rsid w:val="00011E61"/>
    <w:rsid w:val="0002280A"/>
    <w:rsid w:val="00022B60"/>
    <w:rsid w:val="000474A3"/>
    <w:rsid w:val="00053A08"/>
    <w:rsid w:val="000549CF"/>
    <w:rsid w:val="000910C4"/>
    <w:rsid w:val="000C3FBC"/>
    <w:rsid w:val="000D26A5"/>
    <w:rsid w:val="000E08E0"/>
    <w:rsid w:val="0011229E"/>
    <w:rsid w:val="00113E6E"/>
    <w:rsid w:val="0011469F"/>
    <w:rsid w:val="0013271C"/>
    <w:rsid w:val="0018608B"/>
    <w:rsid w:val="001908B6"/>
    <w:rsid w:val="001A372B"/>
    <w:rsid w:val="001B0DC5"/>
    <w:rsid w:val="001B1D7C"/>
    <w:rsid w:val="001B6423"/>
    <w:rsid w:val="001C03A9"/>
    <w:rsid w:val="001E0238"/>
    <w:rsid w:val="001E08AC"/>
    <w:rsid w:val="001E40F4"/>
    <w:rsid w:val="001E4B39"/>
    <w:rsid w:val="001F0437"/>
    <w:rsid w:val="001F34E7"/>
    <w:rsid w:val="002006F4"/>
    <w:rsid w:val="00215F44"/>
    <w:rsid w:val="002334C3"/>
    <w:rsid w:val="002445AE"/>
    <w:rsid w:val="0024734E"/>
    <w:rsid w:val="002516C4"/>
    <w:rsid w:val="00251931"/>
    <w:rsid w:val="002719BD"/>
    <w:rsid w:val="002829AD"/>
    <w:rsid w:val="002A1122"/>
    <w:rsid w:val="002B0FF2"/>
    <w:rsid w:val="002B4653"/>
    <w:rsid w:val="002C75EF"/>
    <w:rsid w:val="002E358A"/>
    <w:rsid w:val="00300A45"/>
    <w:rsid w:val="00311380"/>
    <w:rsid w:val="0031289E"/>
    <w:rsid w:val="00315A55"/>
    <w:rsid w:val="0032266E"/>
    <w:rsid w:val="00332962"/>
    <w:rsid w:val="003608BB"/>
    <w:rsid w:val="0036749D"/>
    <w:rsid w:val="003744BF"/>
    <w:rsid w:val="00393BC9"/>
    <w:rsid w:val="003940F0"/>
    <w:rsid w:val="003A14BA"/>
    <w:rsid w:val="003D02F3"/>
    <w:rsid w:val="003D09FE"/>
    <w:rsid w:val="003D642A"/>
    <w:rsid w:val="003E0C71"/>
    <w:rsid w:val="003E2A34"/>
    <w:rsid w:val="003E6319"/>
    <w:rsid w:val="003F0C1C"/>
    <w:rsid w:val="004000DA"/>
    <w:rsid w:val="0043050B"/>
    <w:rsid w:val="0043706C"/>
    <w:rsid w:val="00447D1A"/>
    <w:rsid w:val="00450EFA"/>
    <w:rsid w:val="00472368"/>
    <w:rsid w:val="00481B07"/>
    <w:rsid w:val="00487875"/>
    <w:rsid w:val="004A1B19"/>
    <w:rsid w:val="004B28B8"/>
    <w:rsid w:val="004B7D4D"/>
    <w:rsid w:val="004C08C4"/>
    <w:rsid w:val="004C2C4C"/>
    <w:rsid w:val="004E0FE7"/>
    <w:rsid w:val="004E58EA"/>
    <w:rsid w:val="004F0F29"/>
    <w:rsid w:val="005050D8"/>
    <w:rsid w:val="00524A1C"/>
    <w:rsid w:val="00527DA6"/>
    <w:rsid w:val="00543A49"/>
    <w:rsid w:val="005514BF"/>
    <w:rsid w:val="005514C6"/>
    <w:rsid w:val="005566D1"/>
    <w:rsid w:val="0058026A"/>
    <w:rsid w:val="00590056"/>
    <w:rsid w:val="00594FFA"/>
    <w:rsid w:val="00595B4F"/>
    <w:rsid w:val="005B1042"/>
    <w:rsid w:val="005C1B38"/>
    <w:rsid w:val="005E1ACD"/>
    <w:rsid w:val="0060203A"/>
    <w:rsid w:val="00613F3C"/>
    <w:rsid w:val="006145C9"/>
    <w:rsid w:val="00625EB2"/>
    <w:rsid w:val="00632840"/>
    <w:rsid w:val="00651C15"/>
    <w:rsid w:val="00674A43"/>
    <w:rsid w:val="00676196"/>
    <w:rsid w:val="006A77C5"/>
    <w:rsid w:val="006B2B0F"/>
    <w:rsid w:val="006B381C"/>
    <w:rsid w:val="006C298D"/>
    <w:rsid w:val="006C63DF"/>
    <w:rsid w:val="006E1ADB"/>
    <w:rsid w:val="00705AB3"/>
    <w:rsid w:val="00705BD6"/>
    <w:rsid w:val="0072511D"/>
    <w:rsid w:val="0073172A"/>
    <w:rsid w:val="00734176"/>
    <w:rsid w:val="00736680"/>
    <w:rsid w:val="00750476"/>
    <w:rsid w:val="00754B92"/>
    <w:rsid w:val="0076050A"/>
    <w:rsid w:val="007633D7"/>
    <w:rsid w:val="00766181"/>
    <w:rsid w:val="007662B0"/>
    <w:rsid w:val="00767F94"/>
    <w:rsid w:val="00770AF6"/>
    <w:rsid w:val="00783884"/>
    <w:rsid w:val="00795B4F"/>
    <w:rsid w:val="007A3DD3"/>
    <w:rsid w:val="007B37C9"/>
    <w:rsid w:val="007C0A94"/>
    <w:rsid w:val="007C32DC"/>
    <w:rsid w:val="007D351B"/>
    <w:rsid w:val="007D3D7C"/>
    <w:rsid w:val="007E093A"/>
    <w:rsid w:val="007E7776"/>
    <w:rsid w:val="007F6040"/>
    <w:rsid w:val="00802A60"/>
    <w:rsid w:val="00804474"/>
    <w:rsid w:val="0080582A"/>
    <w:rsid w:val="00822465"/>
    <w:rsid w:val="00826B3D"/>
    <w:rsid w:val="00851AD0"/>
    <w:rsid w:val="008640E4"/>
    <w:rsid w:val="00867968"/>
    <w:rsid w:val="008B716A"/>
    <w:rsid w:val="008D206E"/>
    <w:rsid w:val="008E4979"/>
    <w:rsid w:val="008F397F"/>
    <w:rsid w:val="008F7611"/>
    <w:rsid w:val="009154D4"/>
    <w:rsid w:val="00916BDF"/>
    <w:rsid w:val="009313BD"/>
    <w:rsid w:val="00940B98"/>
    <w:rsid w:val="0094174F"/>
    <w:rsid w:val="00943B6A"/>
    <w:rsid w:val="00963DBF"/>
    <w:rsid w:val="00970323"/>
    <w:rsid w:val="00973D3C"/>
    <w:rsid w:val="00974CBB"/>
    <w:rsid w:val="00975854"/>
    <w:rsid w:val="00983F13"/>
    <w:rsid w:val="009852DD"/>
    <w:rsid w:val="009A4B00"/>
    <w:rsid w:val="009A6D84"/>
    <w:rsid w:val="009C1A44"/>
    <w:rsid w:val="009C3D66"/>
    <w:rsid w:val="009D08E6"/>
    <w:rsid w:val="009D17C7"/>
    <w:rsid w:val="009D1ECC"/>
    <w:rsid w:val="009D65A1"/>
    <w:rsid w:val="009E40B3"/>
    <w:rsid w:val="00A17943"/>
    <w:rsid w:val="00A31856"/>
    <w:rsid w:val="00A3430E"/>
    <w:rsid w:val="00A3689A"/>
    <w:rsid w:val="00A52A04"/>
    <w:rsid w:val="00A61434"/>
    <w:rsid w:val="00AC290A"/>
    <w:rsid w:val="00AC514E"/>
    <w:rsid w:val="00AD4B2C"/>
    <w:rsid w:val="00AE0E75"/>
    <w:rsid w:val="00AE1A20"/>
    <w:rsid w:val="00AF5A39"/>
    <w:rsid w:val="00AF7713"/>
    <w:rsid w:val="00B10025"/>
    <w:rsid w:val="00B151F6"/>
    <w:rsid w:val="00B20536"/>
    <w:rsid w:val="00B318F1"/>
    <w:rsid w:val="00B42B00"/>
    <w:rsid w:val="00B51711"/>
    <w:rsid w:val="00B57E6E"/>
    <w:rsid w:val="00B84446"/>
    <w:rsid w:val="00B93A74"/>
    <w:rsid w:val="00B9661B"/>
    <w:rsid w:val="00BA6083"/>
    <w:rsid w:val="00BF1B2C"/>
    <w:rsid w:val="00BF25FF"/>
    <w:rsid w:val="00BF3607"/>
    <w:rsid w:val="00BF7690"/>
    <w:rsid w:val="00C03EEB"/>
    <w:rsid w:val="00C357E3"/>
    <w:rsid w:val="00C723B4"/>
    <w:rsid w:val="00C7700C"/>
    <w:rsid w:val="00C77554"/>
    <w:rsid w:val="00C8180B"/>
    <w:rsid w:val="00C94684"/>
    <w:rsid w:val="00CA6B87"/>
    <w:rsid w:val="00CB1EDE"/>
    <w:rsid w:val="00CE2005"/>
    <w:rsid w:val="00CE79B8"/>
    <w:rsid w:val="00D0144A"/>
    <w:rsid w:val="00D079FF"/>
    <w:rsid w:val="00D165CE"/>
    <w:rsid w:val="00D23851"/>
    <w:rsid w:val="00D3300C"/>
    <w:rsid w:val="00D36AA2"/>
    <w:rsid w:val="00D4269B"/>
    <w:rsid w:val="00D5317F"/>
    <w:rsid w:val="00D56B0D"/>
    <w:rsid w:val="00D8170A"/>
    <w:rsid w:val="00D81B05"/>
    <w:rsid w:val="00D8507D"/>
    <w:rsid w:val="00D97CB0"/>
    <w:rsid w:val="00DA4B1B"/>
    <w:rsid w:val="00DB1056"/>
    <w:rsid w:val="00DB589D"/>
    <w:rsid w:val="00DD1EFC"/>
    <w:rsid w:val="00E07CD4"/>
    <w:rsid w:val="00E11BD2"/>
    <w:rsid w:val="00E26E65"/>
    <w:rsid w:val="00E65F18"/>
    <w:rsid w:val="00E70165"/>
    <w:rsid w:val="00EB3419"/>
    <w:rsid w:val="00EB60E1"/>
    <w:rsid w:val="00EC4698"/>
    <w:rsid w:val="00ED0EEF"/>
    <w:rsid w:val="00EE16FF"/>
    <w:rsid w:val="00EE7F34"/>
    <w:rsid w:val="00F0401E"/>
    <w:rsid w:val="00F04D97"/>
    <w:rsid w:val="00F07191"/>
    <w:rsid w:val="00F25C38"/>
    <w:rsid w:val="00F26D6F"/>
    <w:rsid w:val="00F32A20"/>
    <w:rsid w:val="00F36BC7"/>
    <w:rsid w:val="00F54243"/>
    <w:rsid w:val="00F64576"/>
    <w:rsid w:val="00F66A69"/>
    <w:rsid w:val="00F76400"/>
    <w:rsid w:val="00F81B8C"/>
    <w:rsid w:val="00F82F52"/>
    <w:rsid w:val="00F91190"/>
    <w:rsid w:val="00F962FF"/>
    <w:rsid w:val="00FA588F"/>
    <w:rsid w:val="00FC1D19"/>
    <w:rsid w:val="00FE7AA6"/>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7"/>
    <w:rPr>
      <w:sz w:val="24"/>
      <w:szCs w:val="24"/>
    </w:rPr>
  </w:style>
  <w:style w:type="paragraph" w:styleId="Heading1">
    <w:name w:val="heading 1"/>
    <w:basedOn w:val="Normal"/>
    <w:next w:val="Normal"/>
    <w:qFormat/>
    <w:rsid w:val="00AE1A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1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056"/>
    <w:rPr>
      <w:rFonts w:ascii="Tahoma" w:hAnsi="Tahoma" w:cs="Tahoma"/>
      <w:sz w:val="16"/>
      <w:szCs w:val="16"/>
    </w:rPr>
  </w:style>
  <w:style w:type="character" w:customStyle="1" w:styleId="BalloonTextChar">
    <w:name w:val="Balloon Text Char"/>
    <w:basedOn w:val="DefaultParagraphFont"/>
    <w:link w:val="BalloonText"/>
    <w:uiPriority w:val="99"/>
    <w:semiHidden/>
    <w:rsid w:val="00590056"/>
    <w:rPr>
      <w:rFonts w:ascii="Tahoma" w:hAnsi="Tahoma" w:cs="Tahoma"/>
      <w:sz w:val="16"/>
      <w:szCs w:val="16"/>
    </w:rPr>
  </w:style>
  <w:style w:type="character" w:styleId="PlaceholderText">
    <w:name w:val="Placeholder Text"/>
    <w:basedOn w:val="DefaultParagraphFont"/>
    <w:uiPriority w:val="99"/>
    <w:semiHidden/>
    <w:rsid w:val="003E0C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7"/>
    <w:rPr>
      <w:sz w:val="24"/>
      <w:szCs w:val="24"/>
    </w:rPr>
  </w:style>
  <w:style w:type="paragraph" w:styleId="Heading1">
    <w:name w:val="heading 1"/>
    <w:basedOn w:val="Normal"/>
    <w:next w:val="Normal"/>
    <w:qFormat/>
    <w:rsid w:val="00AE1A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1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056"/>
    <w:rPr>
      <w:rFonts w:ascii="Tahoma" w:hAnsi="Tahoma" w:cs="Tahoma"/>
      <w:sz w:val="16"/>
      <w:szCs w:val="16"/>
    </w:rPr>
  </w:style>
  <w:style w:type="character" w:customStyle="1" w:styleId="BalloonTextChar">
    <w:name w:val="Balloon Text Char"/>
    <w:basedOn w:val="DefaultParagraphFont"/>
    <w:link w:val="BalloonText"/>
    <w:uiPriority w:val="99"/>
    <w:semiHidden/>
    <w:rsid w:val="00590056"/>
    <w:rPr>
      <w:rFonts w:ascii="Tahoma" w:hAnsi="Tahoma" w:cs="Tahoma"/>
      <w:sz w:val="16"/>
      <w:szCs w:val="16"/>
    </w:rPr>
  </w:style>
  <w:style w:type="character" w:styleId="PlaceholderText">
    <w:name w:val="Placeholder Text"/>
    <w:basedOn w:val="DefaultParagraphFont"/>
    <w:uiPriority w:val="99"/>
    <w:semiHidden/>
    <w:rsid w:val="003E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80" Type="http://schemas.openxmlformats.org/officeDocument/2006/relationships/image" Target="media/image4.png"/><Relationship Id="rId85" Type="http://schemas.openxmlformats.org/officeDocument/2006/relationships/oleObject" Target="embeddings/oleObject6.bin"/><Relationship Id="rId93" Type="http://schemas.openxmlformats.org/officeDocument/2006/relationships/oleObject" Target="embeddings/oleObject10.bin"/><Relationship Id="rId98" Type="http://schemas.openxmlformats.org/officeDocument/2006/relationships/oleObject" Target="embeddings/oleObject13.bin"/><Relationship Id="rId109" Type="http://schemas.openxmlformats.org/officeDocument/2006/relationships/image" Target="media/image19.png"/><Relationship Id="rId3" Type="http://schemas.microsoft.com/office/2007/relationships/stylesWithEffects" Target="stylesWithEffects.xml"/><Relationship Id="rId84" Type="http://schemas.openxmlformats.org/officeDocument/2006/relationships/image" Target="media/image6.emf"/><Relationship Id="rId89" Type="http://schemas.openxmlformats.org/officeDocument/2006/relationships/oleObject" Target="embeddings/oleObject8.bin"/><Relationship Id="rId97" Type="http://schemas.openxmlformats.org/officeDocument/2006/relationships/image" Target="media/image12.wmf"/><Relationship Id="rId104" Type="http://schemas.openxmlformats.org/officeDocument/2006/relationships/oleObject" Target="embeddings/oleObject16.bin"/><Relationship Id="rId112" Type="http://schemas.openxmlformats.org/officeDocument/2006/relationships/fontTable" Target="fontTable.xml"/><Relationship Id="rId7" Type="http://schemas.openxmlformats.org/officeDocument/2006/relationships/oleObject" Target="embeddings/oleObject1.bin"/><Relationship Id="rId92" Type="http://schemas.openxmlformats.org/officeDocument/2006/relationships/image" Target="media/image10.wmf"/><Relationship Id="rId103" Type="http://schemas.openxmlformats.org/officeDocument/2006/relationships/image" Target="media/image15.png"/><Relationship Id="rId108" Type="http://schemas.openxmlformats.org/officeDocument/2006/relationships/image" Target="media/image18.png"/><Relationship Id="rId2" Type="http://schemas.openxmlformats.org/officeDocument/2006/relationships/styles" Target="styles.xml"/><Relationship Id="rId83" Type="http://schemas.openxmlformats.org/officeDocument/2006/relationships/oleObject" Target="embeddings/oleObject5.bin"/><Relationship Id="rId88" Type="http://schemas.openxmlformats.org/officeDocument/2006/relationships/image" Target="media/image8.wmf"/><Relationship Id="rId91" Type="http://schemas.openxmlformats.org/officeDocument/2006/relationships/oleObject" Target="embeddings/oleObject9.bin"/><Relationship Id="rId96" Type="http://schemas.openxmlformats.org/officeDocument/2006/relationships/oleObject" Target="embeddings/oleObject12.bin"/><Relationship Id="rId107" Type="http://schemas.openxmlformats.org/officeDocument/2006/relationships/oleObject" Target="embeddings/oleObject17.bin"/><Relationship Id="rId11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wmf"/><Relationship Id="rId79" Type="http://schemas.openxmlformats.org/officeDocument/2006/relationships/oleObject" Target="embeddings/oleObject3.bin"/><Relationship Id="rId87" Type="http://schemas.openxmlformats.org/officeDocument/2006/relationships/oleObject" Target="embeddings/oleObject7.bin"/><Relationship Id="rId102" Type="http://schemas.openxmlformats.org/officeDocument/2006/relationships/image" Target="media/image14.png"/><Relationship Id="rId110" Type="http://schemas.openxmlformats.org/officeDocument/2006/relationships/image" Target="media/image20.png"/><Relationship Id="rId5" Type="http://schemas.openxmlformats.org/officeDocument/2006/relationships/webSettings" Target="webSettings.xml"/><Relationship Id="rId82" Type="http://schemas.openxmlformats.org/officeDocument/2006/relationships/image" Target="media/image5.emf"/><Relationship Id="rId90" Type="http://schemas.openxmlformats.org/officeDocument/2006/relationships/image" Target="media/image9.wmf"/><Relationship Id="rId95" Type="http://schemas.openxmlformats.org/officeDocument/2006/relationships/oleObject" Target="embeddings/oleObject11.bin"/><Relationship Id="rId106" Type="http://schemas.openxmlformats.org/officeDocument/2006/relationships/image" Target="media/image17.wmf"/><Relationship Id="rId114" Type="http://schemas.openxmlformats.org/officeDocument/2006/relationships/theme" Target="theme/theme1.xml"/><Relationship Id="rId10" Type="http://schemas.openxmlformats.org/officeDocument/2006/relationships/customXml" Target="ink/ink1.xml"/><Relationship Id="rId78" Type="http://schemas.openxmlformats.org/officeDocument/2006/relationships/image" Target="media/image3.png"/><Relationship Id="rId81" Type="http://schemas.openxmlformats.org/officeDocument/2006/relationships/oleObject" Target="embeddings/oleObject4.bin"/><Relationship Id="rId86" Type="http://schemas.openxmlformats.org/officeDocument/2006/relationships/image" Target="media/image7.emf"/><Relationship Id="rId94" Type="http://schemas.openxmlformats.org/officeDocument/2006/relationships/image" Target="media/image11.wmf"/><Relationship Id="rId99" Type="http://schemas.openxmlformats.org/officeDocument/2006/relationships/oleObject" Target="embeddings/oleObject14.bin"/><Relationship Id="rId10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2.bin"/><Relationship Id="rId77" Type="http://schemas.openxmlformats.org/officeDocument/2006/relationships/image" Target="media/image36.emf"/><Relationship Id="rId100" Type="http://schemas.openxmlformats.org/officeDocument/2006/relationships/image" Target="media/image13.wmf"/><Relationship Id="rId105" Type="http://schemas.openxmlformats.org/officeDocument/2006/relationships/image" Target="media/image16.png"/><Relationship Id="rId11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General"/>
          <w:gallery w:val="placeholder"/>
        </w:category>
        <w:types>
          <w:type w:val="bbPlcHdr"/>
        </w:types>
        <w:behaviors>
          <w:behavior w:val="content"/>
        </w:behaviors>
        <w:guid w:val="{8E4CF869-DCB1-4735-BAB2-D382204F6B0F}"/>
      </w:docPartPr>
      <w:docPartBody>
        <w:p w:rsidR="0017054E" w:rsidRDefault="0017054E">
          <w:r w:rsidRPr="000C56A7">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4E"/>
    <w:rsid w:val="001109A2"/>
    <w:rsid w:val="0017054E"/>
    <w:rsid w:val="0018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5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1-12-07T17:29:50.811"/>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34 15 4386,'-8'5'5031,"8"-5"-258,0 0-3354,-8 0-1032,8 0-258,0 0 0,0 0-129,0 0 258,0 0-258,0 0 0,0 0-258,0 0 0,-9-8-387,9 8-387,-6-5-387,6 5-516,0 0-774,-5-9-1161,5 9-515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Name: ______________________</vt:lpstr>
    </vt:vector>
  </TitlesOfParts>
  <Company>Seton Hall University</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creator>Bert G. Wachsmuth</dc:creator>
  <cp:lastModifiedBy>Administrator</cp:lastModifiedBy>
  <cp:revision>14</cp:revision>
  <dcterms:created xsi:type="dcterms:W3CDTF">2011-12-07T00:24:00Z</dcterms:created>
  <dcterms:modified xsi:type="dcterms:W3CDTF">2011-12-12T16:20:00Z</dcterms:modified>
</cp:coreProperties>
</file>